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AE458" w14:textId="5043A1E6" w:rsidR="0068141B" w:rsidRPr="0068141B" w:rsidRDefault="0068141B" w:rsidP="0068141B">
      <w:pPr>
        <w:spacing w:after="200" w:line="276" w:lineRule="auto"/>
        <w:ind w:left="2160" w:firstLine="720"/>
        <w:rPr>
          <w:rFonts w:ascii="Times New Roman" w:eastAsia="Times New Roman" w:hAnsi="Times New Roman" w:cs="Times New Roman"/>
          <w:b/>
          <w:noProof/>
          <w:sz w:val="24"/>
          <w:szCs w:val="24"/>
        </w:rPr>
      </w:pPr>
      <w:r w:rsidRPr="0068141B">
        <w:rPr>
          <w:rFonts w:ascii="Times New Roman" w:eastAsia="Times New Roman" w:hAnsi="Times New Roman" w:cs="Times New Roman"/>
          <w:b/>
          <w:noProof/>
          <w:sz w:val="24"/>
          <w:szCs w:val="24"/>
        </w:rPr>
        <w:t>FORMULARUL DE OFERTĂ</w:t>
      </w:r>
    </w:p>
    <w:p w14:paraId="04B6D72E" w14:textId="77777777" w:rsidR="0068141B" w:rsidRPr="0068141B" w:rsidRDefault="0068141B" w:rsidP="0068141B">
      <w:pPr>
        <w:spacing w:after="200" w:line="276" w:lineRule="auto"/>
        <w:rPr>
          <w:rFonts w:ascii="Times New Roman" w:eastAsia="Times New Roman" w:hAnsi="Times New Roman" w:cs="Times New Roman"/>
          <w:b/>
          <w:bCs/>
          <w:noProof/>
          <w:sz w:val="24"/>
          <w:szCs w:val="24"/>
        </w:rPr>
      </w:pPr>
      <w:r w:rsidRPr="0068141B">
        <w:rPr>
          <w:rFonts w:ascii="Times New Roman" w:eastAsia="Times New Roman" w:hAnsi="Times New Roman" w:cs="Times New Roman"/>
          <w:b/>
          <w:bCs/>
          <w:noProof/>
          <w:sz w:val="24"/>
          <w:szCs w:val="24"/>
        </w:rPr>
        <w:t>Către: UAT Comuna Moroeni, județul Dâmboviția</w:t>
      </w:r>
      <w:r w:rsidRPr="0068141B">
        <w:rPr>
          <w:rFonts w:ascii="Times New Roman" w:eastAsia="Times New Roman" w:hAnsi="Times New Roman" w:cs="Times New Roman"/>
          <w:b/>
          <w:bCs/>
          <w:noProof/>
          <w:sz w:val="24"/>
          <w:szCs w:val="24"/>
        </w:rPr>
        <w:tab/>
      </w:r>
      <w:r w:rsidRPr="0068141B">
        <w:rPr>
          <w:rFonts w:ascii="Times New Roman" w:eastAsia="Times New Roman" w:hAnsi="Times New Roman" w:cs="Times New Roman"/>
          <w:b/>
          <w:bCs/>
          <w:noProof/>
          <w:sz w:val="24"/>
          <w:szCs w:val="24"/>
        </w:rPr>
        <w:tab/>
      </w:r>
    </w:p>
    <w:p w14:paraId="7569BB5A" w14:textId="2E86EB38" w:rsidR="0068141B" w:rsidRPr="0068141B" w:rsidRDefault="0068141B" w:rsidP="0068141B">
      <w:pPr>
        <w:spacing w:after="60" w:line="276" w:lineRule="auto"/>
        <w:jc w:val="both"/>
        <w:rPr>
          <w:rFonts w:ascii="Times New Roman" w:eastAsia="Times New Roman" w:hAnsi="Times New Roman" w:cs="Times New Roman"/>
          <w:noProof/>
          <w:sz w:val="24"/>
          <w:szCs w:val="24"/>
        </w:rPr>
      </w:pPr>
      <w:r w:rsidRPr="0068141B">
        <w:rPr>
          <w:rFonts w:ascii="Times New Roman" w:eastAsia="Times New Roman" w:hAnsi="Times New Roman" w:cs="Times New Roman"/>
          <w:noProof/>
          <w:sz w:val="24"/>
          <w:szCs w:val="24"/>
        </w:rPr>
        <w:t xml:space="preserve">1. După examinarea documentelor achiziției și înțelegerea completă a cerințelor, subsemnatul, reprezentant al ofertantului ……..,   ne   angajăm   să   semnăm   contractul </w:t>
      </w:r>
      <w:r w:rsidRPr="0068141B">
        <w:rPr>
          <w:rFonts w:ascii="Times New Roman" w:eastAsia="Times New Roman" w:hAnsi="Times New Roman" w:cs="Times New Roman"/>
          <w:b/>
          <w:bCs/>
          <w:i/>
          <w:iCs/>
          <w:noProof/>
          <w:sz w:val="24"/>
          <w:szCs w:val="24"/>
        </w:rPr>
        <w:t>„</w:t>
      </w:r>
      <w:r w:rsidRPr="0068141B">
        <w:rPr>
          <w:rFonts w:ascii="Times New Roman" w:eastAsia="Times New Roman" w:hAnsi="Times New Roman" w:cs="Times New Roman"/>
          <w:b/>
          <w:i/>
          <w:iCs/>
          <w:noProof/>
          <w:sz w:val="24"/>
          <w:szCs w:val="24"/>
        </w:rPr>
        <w:t>Servicii de exploatare masă lemnoasă”</w:t>
      </w:r>
      <w:r w:rsidRPr="0068141B">
        <w:rPr>
          <w:rFonts w:ascii="Times New Roman" w:eastAsia="Times New Roman" w:hAnsi="Times New Roman" w:cs="Times New Roman"/>
          <w:noProof/>
          <w:sz w:val="24"/>
          <w:szCs w:val="24"/>
        </w:rPr>
        <w:t xml:space="preserve">, în conformitate cu cerințele din documentele achiziției și cu propunerea noastră tehnică anexată, la prețurile specificate mai jos, după cum reies din propunerea noastră financiară. </w:t>
      </w:r>
    </w:p>
    <w:p w14:paraId="74455C03" w14:textId="77777777" w:rsidR="0068141B" w:rsidRPr="0068141B" w:rsidRDefault="0068141B" w:rsidP="0068141B">
      <w:pPr>
        <w:spacing w:after="60" w:line="276" w:lineRule="auto"/>
        <w:jc w:val="both"/>
        <w:rPr>
          <w:rFonts w:ascii="Times New Roman" w:eastAsia="Times New Roman" w:hAnsi="Times New Roman" w:cs="Times New Roman"/>
          <w:noProof/>
          <w:sz w:val="24"/>
          <w:szCs w:val="24"/>
        </w:rPr>
      </w:pPr>
      <w:r w:rsidRPr="0068141B">
        <w:rPr>
          <w:rFonts w:ascii="Times New Roman" w:eastAsia="Times New Roman" w:hAnsi="Times New Roman" w:cs="Times New Roman"/>
          <w:noProof/>
          <w:sz w:val="24"/>
          <w:szCs w:val="24"/>
        </w:rPr>
        <w:t>Prin propunerea noastră financiară oferim un preț total de ………. lei fără TVA, la care se adaugă TVA în valoare de …… lei, alcătuit din: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2474"/>
        <w:gridCol w:w="683"/>
        <w:gridCol w:w="1959"/>
        <w:gridCol w:w="1449"/>
        <w:gridCol w:w="1940"/>
      </w:tblGrid>
      <w:tr w:rsidR="0068141B" w:rsidRPr="0068141B" w14:paraId="32CADB25" w14:textId="77777777" w:rsidTr="00FE4257">
        <w:trPr>
          <w:trHeight w:val="440"/>
          <w:jc w:val="center"/>
        </w:trPr>
        <w:tc>
          <w:tcPr>
            <w:tcW w:w="413" w:type="pct"/>
            <w:tcBorders>
              <w:top w:val="single" w:sz="4" w:space="0" w:color="auto"/>
              <w:left w:val="single" w:sz="4" w:space="0" w:color="auto"/>
              <w:bottom w:val="single" w:sz="4" w:space="0" w:color="auto"/>
              <w:right w:val="single" w:sz="4" w:space="0" w:color="auto"/>
            </w:tcBorders>
            <w:shd w:val="clear" w:color="auto" w:fill="EDEDED"/>
            <w:vAlign w:val="center"/>
            <w:hideMark/>
          </w:tcPr>
          <w:p w14:paraId="23E7C3B8" w14:textId="77777777" w:rsidR="0068141B" w:rsidRPr="0068141B" w:rsidRDefault="0068141B" w:rsidP="0068141B">
            <w:pPr>
              <w:spacing w:after="0" w:line="240" w:lineRule="auto"/>
              <w:jc w:val="center"/>
              <w:rPr>
                <w:rFonts w:ascii="Times New Roman" w:eastAsia="Times New Roman" w:hAnsi="Times New Roman" w:cs="Times New Roman"/>
                <w:b/>
                <w:iCs/>
                <w:noProof/>
                <w:sz w:val="24"/>
                <w:szCs w:val="24"/>
                <w:lang w:eastAsia="ro-RO"/>
              </w:rPr>
            </w:pPr>
            <w:r w:rsidRPr="0068141B">
              <w:rPr>
                <w:rFonts w:ascii="Times New Roman" w:eastAsia="Times New Roman" w:hAnsi="Times New Roman" w:cs="Times New Roman"/>
                <w:b/>
                <w:iCs/>
                <w:noProof/>
                <w:sz w:val="24"/>
                <w:szCs w:val="24"/>
                <w:lang w:eastAsia="ro-RO"/>
              </w:rPr>
              <w:t>Nr.</w:t>
            </w:r>
          </w:p>
          <w:p w14:paraId="0D4C4197" w14:textId="77777777" w:rsidR="0068141B" w:rsidRPr="0068141B" w:rsidRDefault="0068141B" w:rsidP="0068141B">
            <w:pPr>
              <w:spacing w:after="0" w:line="240" w:lineRule="auto"/>
              <w:jc w:val="center"/>
              <w:rPr>
                <w:rFonts w:ascii="Times New Roman" w:eastAsia="Times New Roman" w:hAnsi="Times New Roman" w:cs="Times New Roman"/>
                <w:b/>
                <w:iCs/>
                <w:noProof/>
                <w:sz w:val="24"/>
                <w:szCs w:val="24"/>
                <w:lang w:eastAsia="ro-RO"/>
              </w:rPr>
            </w:pPr>
            <w:r w:rsidRPr="0068141B">
              <w:rPr>
                <w:rFonts w:ascii="Times New Roman" w:eastAsia="Times New Roman" w:hAnsi="Times New Roman" w:cs="Times New Roman"/>
                <w:b/>
                <w:iCs/>
                <w:noProof/>
                <w:sz w:val="24"/>
                <w:szCs w:val="24"/>
                <w:lang w:eastAsia="ro-RO"/>
              </w:rPr>
              <w:t>crt.</w:t>
            </w:r>
          </w:p>
        </w:tc>
        <w:tc>
          <w:tcPr>
            <w:tcW w:w="1338" w:type="pct"/>
            <w:tcBorders>
              <w:top w:val="single" w:sz="4" w:space="0" w:color="auto"/>
              <w:left w:val="single" w:sz="4" w:space="0" w:color="auto"/>
              <w:bottom w:val="single" w:sz="4" w:space="0" w:color="auto"/>
              <w:right w:val="single" w:sz="4" w:space="0" w:color="auto"/>
            </w:tcBorders>
            <w:shd w:val="clear" w:color="auto" w:fill="EDEDED"/>
            <w:vAlign w:val="center"/>
            <w:hideMark/>
          </w:tcPr>
          <w:p w14:paraId="417CE5DE" w14:textId="77777777" w:rsidR="0068141B" w:rsidRPr="0068141B" w:rsidRDefault="0068141B" w:rsidP="0068141B">
            <w:pPr>
              <w:spacing w:after="0" w:line="240" w:lineRule="auto"/>
              <w:jc w:val="center"/>
              <w:rPr>
                <w:rFonts w:ascii="Times New Roman" w:eastAsia="Times New Roman" w:hAnsi="Times New Roman" w:cs="Times New Roman"/>
                <w:b/>
                <w:iCs/>
                <w:noProof/>
                <w:sz w:val="24"/>
                <w:szCs w:val="24"/>
                <w:lang w:eastAsia="ro-RO"/>
              </w:rPr>
            </w:pPr>
            <w:r w:rsidRPr="0068141B">
              <w:rPr>
                <w:rFonts w:ascii="Times New Roman" w:eastAsia="Times New Roman" w:hAnsi="Times New Roman" w:cs="Times New Roman"/>
                <w:b/>
                <w:iCs/>
                <w:noProof/>
                <w:sz w:val="24"/>
                <w:szCs w:val="24"/>
                <w:lang w:eastAsia="ro-RO"/>
              </w:rPr>
              <w:t>Obiectul achiziției</w:t>
            </w:r>
          </w:p>
        </w:tc>
        <w:tc>
          <w:tcPr>
            <w:tcW w:w="354" w:type="pct"/>
            <w:tcBorders>
              <w:top w:val="single" w:sz="4" w:space="0" w:color="auto"/>
              <w:left w:val="single" w:sz="4" w:space="0" w:color="auto"/>
              <w:bottom w:val="single" w:sz="4" w:space="0" w:color="auto"/>
              <w:right w:val="single" w:sz="4" w:space="0" w:color="auto"/>
            </w:tcBorders>
            <w:shd w:val="clear" w:color="auto" w:fill="EDEDED"/>
            <w:vAlign w:val="center"/>
            <w:hideMark/>
          </w:tcPr>
          <w:p w14:paraId="6F8B4F56" w14:textId="77777777" w:rsidR="0068141B" w:rsidRPr="0068141B" w:rsidRDefault="0068141B" w:rsidP="0068141B">
            <w:pPr>
              <w:spacing w:after="0" w:line="240" w:lineRule="auto"/>
              <w:jc w:val="center"/>
              <w:rPr>
                <w:rFonts w:ascii="Times New Roman" w:eastAsia="Times New Roman" w:hAnsi="Times New Roman" w:cs="Times New Roman"/>
                <w:b/>
                <w:iCs/>
                <w:noProof/>
                <w:sz w:val="24"/>
                <w:szCs w:val="24"/>
                <w:lang w:eastAsia="ro-RO"/>
              </w:rPr>
            </w:pPr>
            <w:r w:rsidRPr="0068141B">
              <w:rPr>
                <w:rFonts w:ascii="Times New Roman" w:eastAsia="Times New Roman" w:hAnsi="Times New Roman" w:cs="Times New Roman"/>
                <w:b/>
                <w:iCs/>
                <w:noProof/>
                <w:sz w:val="24"/>
                <w:szCs w:val="24"/>
                <w:lang w:eastAsia="ro-RO"/>
              </w:rPr>
              <w:t>U/M</w:t>
            </w:r>
          </w:p>
        </w:tc>
        <w:tc>
          <w:tcPr>
            <w:tcW w:w="1060" w:type="pct"/>
            <w:tcBorders>
              <w:top w:val="single" w:sz="4" w:space="0" w:color="auto"/>
              <w:left w:val="single" w:sz="4" w:space="0" w:color="auto"/>
              <w:bottom w:val="single" w:sz="4" w:space="0" w:color="auto"/>
              <w:right w:val="single" w:sz="4" w:space="0" w:color="auto"/>
            </w:tcBorders>
            <w:shd w:val="clear" w:color="auto" w:fill="EDEDED"/>
            <w:vAlign w:val="center"/>
            <w:hideMark/>
          </w:tcPr>
          <w:p w14:paraId="4E6F8057" w14:textId="77777777" w:rsidR="0068141B" w:rsidRPr="0068141B" w:rsidRDefault="0068141B" w:rsidP="0068141B">
            <w:pPr>
              <w:spacing w:after="0" w:line="240" w:lineRule="auto"/>
              <w:jc w:val="center"/>
              <w:rPr>
                <w:rFonts w:ascii="Times New Roman" w:eastAsia="Times New Roman" w:hAnsi="Times New Roman" w:cs="Times New Roman"/>
                <w:b/>
                <w:iCs/>
                <w:noProof/>
                <w:sz w:val="24"/>
                <w:szCs w:val="24"/>
                <w:lang w:eastAsia="ro-RO"/>
              </w:rPr>
            </w:pPr>
            <w:r w:rsidRPr="0068141B">
              <w:rPr>
                <w:rFonts w:ascii="Times New Roman" w:eastAsia="Times New Roman" w:hAnsi="Times New Roman" w:cs="Times New Roman"/>
                <w:b/>
                <w:iCs/>
                <w:noProof/>
                <w:sz w:val="24"/>
                <w:szCs w:val="24"/>
                <w:lang w:eastAsia="ro-RO"/>
              </w:rPr>
              <w:t>Cantitate</w:t>
            </w:r>
          </w:p>
        </w:tc>
        <w:tc>
          <w:tcPr>
            <w:tcW w:w="785" w:type="pct"/>
            <w:tcBorders>
              <w:top w:val="single" w:sz="4" w:space="0" w:color="auto"/>
              <w:left w:val="single" w:sz="4" w:space="0" w:color="auto"/>
              <w:bottom w:val="single" w:sz="4" w:space="0" w:color="auto"/>
              <w:right w:val="single" w:sz="4" w:space="0" w:color="auto"/>
            </w:tcBorders>
            <w:shd w:val="clear" w:color="auto" w:fill="EDEDED"/>
            <w:vAlign w:val="center"/>
            <w:hideMark/>
          </w:tcPr>
          <w:p w14:paraId="269B6B3D" w14:textId="77777777" w:rsidR="0068141B" w:rsidRPr="0068141B" w:rsidRDefault="0068141B" w:rsidP="0068141B">
            <w:pPr>
              <w:spacing w:after="0" w:line="240" w:lineRule="auto"/>
              <w:jc w:val="center"/>
              <w:rPr>
                <w:rFonts w:ascii="Times New Roman" w:eastAsia="Times New Roman" w:hAnsi="Times New Roman" w:cs="Times New Roman"/>
                <w:b/>
                <w:iCs/>
                <w:noProof/>
                <w:sz w:val="24"/>
                <w:szCs w:val="24"/>
                <w:lang w:eastAsia="ro-RO"/>
              </w:rPr>
            </w:pPr>
            <w:r w:rsidRPr="0068141B">
              <w:rPr>
                <w:rFonts w:ascii="Times New Roman" w:eastAsia="Times New Roman" w:hAnsi="Times New Roman" w:cs="Times New Roman"/>
                <w:b/>
                <w:iCs/>
                <w:noProof/>
                <w:sz w:val="24"/>
                <w:szCs w:val="24"/>
                <w:lang w:eastAsia="ro-RO"/>
              </w:rPr>
              <w:t>Preț unitar ofertat</w:t>
            </w:r>
          </w:p>
          <w:p w14:paraId="336DD0A3" w14:textId="77777777" w:rsidR="0068141B" w:rsidRPr="0068141B" w:rsidRDefault="0068141B" w:rsidP="0068141B">
            <w:pPr>
              <w:spacing w:after="0" w:line="240" w:lineRule="auto"/>
              <w:jc w:val="center"/>
              <w:rPr>
                <w:rFonts w:ascii="Times New Roman" w:eastAsia="Times New Roman" w:hAnsi="Times New Roman" w:cs="Times New Roman"/>
                <w:b/>
                <w:iCs/>
                <w:noProof/>
                <w:sz w:val="24"/>
                <w:szCs w:val="24"/>
                <w:lang w:eastAsia="ro-RO"/>
              </w:rPr>
            </w:pPr>
            <w:r w:rsidRPr="0068141B">
              <w:rPr>
                <w:rFonts w:ascii="Times New Roman" w:eastAsia="Times New Roman" w:hAnsi="Times New Roman" w:cs="Times New Roman"/>
                <w:b/>
                <w:iCs/>
                <w:noProof/>
                <w:sz w:val="24"/>
                <w:szCs w:val="24"/>
                <w:lang w:eastAsia="ro-RO"/>
              </w:rPr>
              <w:t>(lei fără TVA)</w:t>
            </w:r>
          </w:p>
        </w:tc>
        <w:tc>
          <w:tcPr>
            <w:tcW w:w="1050" w:type="pct"/>
            <w:tcBorders>
              <w:top w:val="single" w:sz="4" w:space="0" w:color="auto"/>
              <w:left w:val="single" w:sz="4" w:space="0" w:color="auto"/>
              <w:bottom w:val="single" w:sz="4" w:space="0" w:color="auto"/>
              <w:right w:val="single" w:sz="4" w:space="0" w:color="auto"/>
            </w:tcBorders>
            <w:shd w:val="clear" w:color="auto" w:fill="EDEDED"/>
            <w:vAlign w:val="center"/>
            <w:hideMark/>
          </w:tcPr>
          <w:p w14:paraId="16E9D003" w14:textId="77777777" w:rsidR="0068141B" w:rsidRPr="0068141B" w:rsidRDefault="0068141B" w:rsidP="0068141B">
            <w:pPr>
              <w:spacing w:after="0" w:line="240" w:lineRule="auto"/>
              <w:jc w:val="center"/>
              <w:rPr>
                <w:rFonts w:ascii="Times New Roman" w:eastAsia="Times New Roman" w:hAnsi="Times New Roman" w:cs="Times New Roman"/>
                <w:b/>
                <w:iCs/>
                <w:noProof/>
                <w:sz w:val="24"/>
                <w:szCs w:val="24"/>
                <w:lang w:eastAsia="ro-RO"/>
              </w:rPr>
            </w:pPr>
            <w:r w:rsidRPr="0068141B">
              <w:rPr>
                <w:rFonts w:ascii="Times New Roman" w:eastAsia="Times New Roman" w:hAnsi="Times New Roman" w:cs="Times New Roman"/>
                <w:b/>
                <w:iCs/>
                <w:noProof/>
                <w:sz w:val="24"/>
                <w:szCs w:val="24"/>
                <w:lang w:eastAsia="ro-RO"/>
              </w:rPr>
              <w:t>Valoare totală ofertată</w:t>
            </w:r>
          </w:p>
          <w:p w14:paraId="22DDD1EB" w14:textId="77777777" w:rsidR="0068141B" w:rsidRPr="0068141B" w:rsidRDefault="0068141B" w:rsidP="0068141B">
            <w:pPr>
              <w:spacing w:after="0" w:line="240" w:lineRule="auto"/>
              <w:jc w:val="center"/>
              <w:rPr>
                <w:rFonts w:ascii="Times New Roman" w:eastAsia="Times New Roman" w:hAnsi="Times New Roman" w:cs="Times New Roman"/>
                <w:b/>
                <w:iCs/>
                <w:noProof/>
                <w:sz w:val="24"/>
                <w:szCs w:val="24"/>
                <w:lang w:eastAsia="ro-RO"/>
              </w:rPr>
            </w:pPr>
            <w:r w:rsidRPr="0068141B">
              <w:rPr>
                <w:rFonts w:ascii="Times New Roman" w:eastAsia="Times New Roman" w:hAnsi="Times New Roman" w:cs="Times New Roman"/>
                <w:b/>
                <w:iCs/>
                <w:noProof/>
                <w:sz w:val="24"/>
                <w:szCs w:val="24"/>
                <w:lang w:eastAsia="ro-RO"/>
              </w:rPr>
              <w:t>(lei fără TVA)</w:t>
            </w:r>
          </w:p>
        </w:tc>
      </w:tr>
      <w:tr w:rsidR="0068141B" w:rsidRPr="0068141B" w14:paraId="1FA7FBB7" w14:textId="77777777" w:rsidTr="00FE4257">
        <w:trPr>
          <w:trHeight w:val="521"/>
          <w:jc w:val="center"/>
        </w:trPr>
        <w:tc>
          <w:tcPr>
            <w:tcW w:w="413" w:type="pct"/>
            <w:tcBorders>
              <w:top w:val="single" w:sz="4" w:space="0" w:color="auto"/>
              <w:left w:val="single" w:sz="4" w:space="0" w:color="auto"/>
              <w:bottom w:val="single" w:sz="4" w:space="0" w:color="auto"/>
              <w:right w:val="single" w:sz="4" w:space="0" w:color="auto"/>
            </w:tcBorders>
            <w:vAlign w:val="center"/>
            <w:hideMark/>
          </w:tcPr>
          <w:p w14:paraId="2B45EBD1" w14:textId="77777777" w:rsidR="0068141B" w:rsidRPr="0068141B" w:rsidRDefault="0068141B" w:rsidP="0068141B">
            <w:pPr>
              <w:spacing w:after="0" w:line="240" w:lineRule="auto"/>
              <w:jc w:val="center"/>
              <w:rPr>
                <w:rFonts w:ascii="Times New Roman" w:eastAsia="Times New Roman" w:hAnsi="Times New Roman" w:cs="Times New Roman"/>
                <w:bCs/>
                <w:noProof/>
                <w:sz w:val="24"/>
                <w:szCs w:val="24"/>
                <w:lang w:eastAsia="ro-RO"/>
              </w:rPr>
            </w:pPr>
            <w:r w:rsidRPr="0068141B">
              <w:rPr>
                <w:rFonts w:ascii="Times New Roman" w:eastAsia="Times New Roman" w:hAnsi="Times New Roman" w:cs="Times New Roman"/>
                <w:bCs/>
                <w:noProof/>
                <w:sz w:val="24"/>
                <w:szCs w:val="24"/>
                <w:lang w:eastAsia="ro-RO"/>
              </w:rPr>
              <w:t>1</w:t>
            </w:r>
          </w:p>
        </w:tc>
        <w:tc>
          <w:tcPr>
            <w:tcW w:w="1338" w:type="pct"/>
            <w:tcBorders>
              <w:top w:val="single" w:sz="4" w:space="0" w:color="auto"/>
              <w:left w:val="single" w:sz="4" w:space="0" w:color="auto"/>
              <w:bottom w:val="single" w:sz="4" w:space="0" w:color="auto"/>
              <w:right w:val="single" w:sz="4" w:space="0" w:color="auto"/>
            </w:tcBorders>
            <w:vAlign w:val="center"/>
            <w:hideMark/>
          </w:tcPr>
          <w:p w14:paraId="34746E71" w14:textId="43E795B1" w:rsidR="0068141B" w:rsidRPr="0068141B" w:rsidRDefault="0068141B" w:rsidP="0068141B">
            <w:pPr>
              <w:spacing w:after="0" w:line="240" w:lineRule="auto"/>
              <w:jc w:val="center"/>
              <w:rPr>
                <w:rFonts w:ascii="Times New Roman" w:eastAsia="Times New Roman" w:hAnsi="Times New Roman" w:cs="Times New Roman"/>
                <w:bCs/>
                <w:noProof/>
                <w:sz w:val="24"/>
                <w:szCs w:val="24"/>
                <w:lang w:eastAsia="ro-RO"/>
              </w:rPr>
            </w:pPr>
            <w:r w:rsidRPr="0068141B">
              <w:rPr>
                <w:rFonts w:ascii="Times New Roman" w:eastAsia="Times New Roman" w:hAnsi="Times New Roman" w:cs="Times New Roman"/>
                <w:noProof/>
                <w:color w:val="000000"/>
                <w:sz w:val="24"/>
                <w:szCs w:val="24"/>
                <w:lang w:eastAsia="ro-RO"/>
              </w:rPr>
              <w:t xml:space="preserve">Servicii de exploatare masă lemnoasă </w:t>
            </w:r>
          </w:p>
        </w:tc>
        <w:tc>
          <w:tcPr>
            <w:tcW w:w="354" w:type="pct"/>
            <w:tcBorders>
              <w:top w:val="single" w:sz="4" w:space="0" w:color="auto"/>
              <w:left w:val="single" w:sz="4" w:space="0" w:color="auto"/>
              <w:bottom w:val="single" w:sz="4" w:space="0" w:color="auto"/>
              <w:right w:val="single" w:sz="4" w:space="0" w:color="auto"/>
            </w:tcBorders>
            <w:vAlign w:val="center"/>
            <w:hideMark/>
          </w:tcPr>
          <w:p w14:paraId="71BDC3C2" w14:textId="77777777" w:rsidR="0068141B" w:rsidRPr="0068141B" w:rsidRDefault="0068141B" w:rsidP="0068141B">
            <w:pPr>
              <w:spacing w:after="0" w:line="240" w:lineRule="auto"/>
              <w:jc w:val="center"/>
              <w:rPr>
                <w:rFonts w:ascii="Times New Roman" w:eastAsia="Times New Roman" w:hAnsi="Times New Roman" w:cs="Times New Roman"/>
                <w:bCs/>
                <w:noProof/>
                <w:sz w:val="24"/>
                <w:szCs w:val="24"/>
                <w:lang w:eastAsia="ro-RO"/>
              </w:rPr>
            </w:pPr>
            <w:r w:rsidRPr="0068141B">
              <w:rPr>
                <w:rFonts w:ascii="Times New Roman" w:eastAsia="Times New Roman" w:hAnsi="Times New Roman" w:cs="Times New Roman"/>
                <w:bCs/>
                <w:noProof/>
                <w:sz w:val="24"/>
                <w:szCs w:val="24"/>
                <w:lang w:eastAsia="ro-RO"/>
              </w:rPr>
              <w:t>mc</w:t>
            </w:r>
          </w:p>
        </w:tc>
        <w:tc>
          <w:tcPr>
            <w:tcW w:w="1060" w:type="pct"/>
            <w:tcBorders>
              <w:top w:val="single" w:sz="4" w:space="0" w:color="auto"/>
              <w:left w:val="single" w:sz="4" w:space="0" w:color="auto"/>
              <w:bottom w:val="single" w:sz="4" w:space="0" w:color="auto"/>
              <w:right w:val="single" w:sz="4" w:space="0" w:color="auto"/>
            </w:tcBorders>
            <w:vAlign w:val="center"/>
            <w:hideMark/>
          </w:tcPr>
          <w:p w14:paraId="180BDA19" w14:textId="1668DBBC" w:rsidR="0068141B" w:rsidRPr="0068141B" w:rsidRDefault="00A60231" w:rsidP="0068141B">
            <w:pPr>
              <w:spacing w:after="0" w:line="240" w:lineRule="auto"/>
              <w:jc w:val="center"/>
              <w:rPr>
                <w:rFonts w:ascii="Times New Roman" w:eastAsia="Times New Roman" w:hAnsi="Times New Roman" w:cs="Times New Roman"/>
                <w:bCs/>
                <w:noProof/>
                <w:sz w:val="24"/>
                <w:szCs w:val="24"/>
                <w:lang w:eastAsia="ro-RO"/>
              </w:rPr>
            </w:pPr>
            <w:r w:rsidRPr="00A60231">
              <w:rPr>
                <w:rFonts w:ascii="Times New Roman" w:eastAsia="Times New Roman" w:hAnsi="Times New Roman" w:cs="Times New Roman"/>
                <w:noProof/>
                <w:color w:val="000000"/>
                <w:sz w:val="24"/>
                <w:szCs w:val="24"/>
                <w:lang w:eastAsia="ro-RO"/>
              </w:rPr>
              <w:t>1.441</w:t>
            </w:r>
          </w:p>
        </w:tc>
        <w:tc>
          <w:tcPr>
            <w:tcW w:w="785" w:type="pct"/>
            <w:tcBorders>
              <w:top w:val="single" w:sz="4" w:space="0" w:color="auto"/>
              <w:left w:val="single" w:sz="4" w:space="0" w:color="auto"/>
              <w:bottom w:val="single" w:sz="4" w:space="0" w:color="auto"/>
              <w:right w:val="single" w:sz="4" w:space="0" w:color="auto"/>
            </w:tcBorders>
            <w:vAlign w:val="center"/>
          </w:tcPr>
          <w:p w14:paraId="19BAA4DC" w14:textId="77777777" w:rsidR="0068141B" w:rsidRPr="0068141B" w:rsidRDefault="0068141B" w:rsidP="0068141B">
            <w:pPr>
              <w:spacing w:after="0" w:line="240" w:lineRule="auto"/>
              <w:jc w:val="center"/>
              <w:rPr>
                <w:rFonts w:ascii="Times New Roman" w:eastAsia="Times New Roman" w:hAnsi="Times New Roman" w:cs="Times New Roman"/>
                <w:noProof/>
                <w:color w:val="000000"/>
                <w:sz w:val="24"/>
                <w:szCs w:val="24"/>
                <w:lang w:eastAsia="ro-RO"/>
              </w:rPr>
            </w:pPr>
          </w:p>
        </w:tc>
        <w:tc>
          <w:tcPr>
            <w:tcW w:w="1050" w:type="pct"/>
            <w:tcBorders>
              <w:top w:val="single" w:sz="4" w:space="0" w:color="auto"/>
              <w:left w:val="single" w:sz="4" w:space="0" w:color="auto"/>
              <w:bottom w:val="single" w:sz="4" w:space="0" w:color="auto"/>
              <w:right w:val="single" w:sz="4" w:space="0" w:color="auto"/>
            </w:tcBorders>
            <w:vAlign w:val="center"/>
          </w:tcPr>
          <w:p w14:paraId="2853531B" w14:textId="77777777" w:rsidR="0068141B" w:rsidRPr="0068141B" w:rsidRDefault="0068141B" w:rsidP="0068141B">
            <w:pPr>
              <w:spacing w:after="0" w:line="240" w:lineRule="auto"/>
              <w:jc w:val="center"/>
              <w:rPr>
                <w:rFonts w:ascii="Times New Roman" w:eastAsia="Times New Roman" w:hAnsi="Times New Roman" w:cs="Times New Roman"/>
                <w:bCs/>
                <w:noProof/>
                <w:sz w:val="24"/>
                <w:szCs w:val="24"/>
                <w:lang w:eastAsia="ro-RO"/>
              </w:rPr>
            </w:pPr>
          </w:p>
        </w:tc>
      </w:tr>
    </w:tbl>
    <w:p w14:paraId="0A706B35" w14:textId="77777777" w:rsidR="0068141B" w:rsidRPr="0068141B" w:rsidRDefault="0068141B" w:rsidP="0068141B">
      <w:pPr>
        <w:spacing w:before="120" w:after="60" w:line="276" w:lineRule="auto"/>
        <w:jc w:val="both"/>
        <w:rPr>
          <w:rFonts w:ascii="Times New Roman" w:eastAsia="Times New Roman" w:hAnsi="Times New Roman" w:cs="Times New Roman"/>
          <w:noProof/>
          <w:sz w:val="24"/>
          <w:szCs w:val="24"/>
        </w:rPr>
      </w:pPr>
      <w:r w:rsidRPr="0068141B">
        <w:rPr>
          <w:rFonts w:ascii="Times New Roman" w:eastAsia="Times New Roman" w:hAnsi="Times New Roman" w:cs="Times New Roman"/>
          <w:noProof/>
          <w:sz w:val="24"/>
          <w:szCs w:val="24"/>
        </w:rPr>
        <w:t xml:space="preserve">2. Subsemnatul/subsemnații declarăm că: </w:t>
      </w:r>
    </w:p>
    <w:p w14:paraId="15CD8DEC" w14:textId="77777777" w:rsidR="0068141B" w:rsidRPr="0068141B" w:rsidRDefault="0068141B" w:rsidP="0068141B">
      <w:pPr>
        <w:spacing w:after="60" w:line="276" w:lineRule="auto"/>
        <w:jc w:val="both"/>
        <w:rPr>
          <w:rFonts w:ascii="Times New Roman" w:eastAsia="Times New Roman" w:hAnsi="Times New Roman" w:cs="Times New Roman"/>
          <w:noProof/>
          <w:sz w:val="24"/>
          <w:szCs w:val="24"/>
        </w:rPr>
      </w:pPr>
      <w:r w:rsidRPr="0068141B">
        <w:rPr>
          <w:rFonts w:ascii="Times New Roman" w:eastAsia="Times New Roman" w:hAnsi="Times New Roman" w:cs="Times New Roman"/>
          <w:noProof/>
          <w:sz w:val="24"/>
          <w:szCs w:val="24"/>
        </w:rPr>
        <w:t>a. Am examinat anunțul publicitar și conținutul documentelor achiziției și le acceptăm în totalitate, fără nicio rezervă sau restricție;</w:t>
      </w:r>
    </w:p>
    <w:p w14:paraId="09CA5D05" w14:textId="77777777" w:rsidR="0068141B" w:rsidRPr="0068141B" w:rsidRDefault="0068141B" w:rsidP="0068141B">
      <w:pPr>
        <w:spacing w:after="60" w:line="276" w:lineRule="auto"/>
        <w:jc w:val="both"/>
        <w:rPr>
          <w:rFonts w:ascii="Times New Roman" w:eastAsia="Times New Roman" w:hAnsi="Times New Roman" w:cs="Times New Roman"/>
          <w:noProof/>
          <w:sz w:val="24"/>
          <w:szCs w:val="24"/>
        </w:rPr>
      </w:pPr>
      <w:r w:rsidRPr="0068141B">
        <w:rPr>
          <w:rFonts w:ascii="Times New Roman" w:eastAsia="Times New Roman" w:hAnsi="Times New Roman" w:cs="Times New Roman"/>
          <w:noProof/>
          <w:sz w:val="24"/>
          <w:szCs w:val="24"/>
        </w:rPr>
        <w:t>b. Suntem de acord ca oferta noastră să rămână valabilă pentru o perioada de 30 zile, de la data limita de depunere a ofertelor, respectiv până la data de ……. și oferta va ramâne obligatorie pentru noi şi că poate fi acceptată în orice moment înainte de expirarea perioadei menționate;</w:t>
      </w:r>
    </w:p>
    <w:p w14:paraId="335F4AD4" w14:textId="77777777" w:rsidR="0068141B" w:rsidRPr="0068141B" w:rsidRDefault="0068141B" w:rsidP="0068141B">
      <w:pPr>
        <w:spacing w:after="60" w:line="276" w:lineRule="auto"/>
        <w:jc w:val="both"/>
        <w:rPr>
          <w:rFonts w:ascii="Times New Roman" w:eastAsia="Times New Roman" w:hAnsi="Times New Roman" w:cs="Times New Roman"/>
          <w:noProof/>
          <w:sz w:val="24"/>
          <w:szCs w:val="24"/>
        </w:rPr>
      </w:pPr>
      <w:r w:rsidRPr="0068141B">
        <w:rPr>
          <w:rFonts w:ascii="Times New Roman" w:eastAsia="Times New Roman" w:hAnsi="Times New Roman" w:cs="Times New Roman"/>
          <w:noProof/>
          <w:sz w:val="24"/>
          <w:szCs w:val="24"/>
        </w:rPr>
        <w:t>c. Am înțeles și am acceptat prevederile legislației achizițiilor publice aplicabile acestei achiziții, ca și oricare alte cerințe referitoare la forma, conținutul, instrucțiunile, stipulările și condițiile incluse în anunțul publicitar și în documentele achiziției, care au fost suficiente și adecvate pentru pregătirea unei oferte exacte, iar oferta noastră a fost pregătită luând în considerare toate acestea;</w:t>
      </w:r>
    </w:p>
    <w:p w14:paraId="69C681D4" w14:textId="77777777" w:rsidR="0068141B" w:rsidRPr="0068141B" w:rsidRDefault="0068141B" w:rsidP="0068141B">
      <w:pPr>
        <w:spacing w:after="60" w:line="276" w:lineRule="auto"/>
        <w:jc w:val="both"/>
        <w:rPr>
          <w:rFonts w:ascii="Times New Roman" w:eastAsia="Times New Roman" w:hAnsi="Times New Roman" w:cs="Times New Roman"/>
          <w:noProof/>
          <w:sz w:val="24"/>
          <w:szCs w:val="24"/>
        </w:rPr>
      </w:pPr>
      <w:r w:rsidRPr="0068141B">
        <w:rPr>
          <w:rFonts w:ascii="Times New Roman" w:eastAsia="Times New Roman" w:hAnsi="Times New Roman" w:cs="Times New Roman"/>
          <w:noProof/>
          <w:sz w:val="24"/>
          <w:szCs w:val="24"/>
        </w:rPr>
        <w:t>d. În calitate de ofertant la aceasta achiziție declarăm că nu am întreprins și nu vom întreprinde nicio acțiune și/sau inacțiune în scopul de a restricționa concurența.</w:t>
      </w:r>
    </w:p>
    <w:p w14:paraId="7F6F818C" w14:textId="77777777" w:rsidR="0068141B" w:rsidRPr="0068141B" w:rsidRDefault="0068141B" w:rsidP="0068141B">
      <w:pPr>
        <w:spacing w:after="60" w:line="276" w:lineRule="auto"/>
        <w:jc w:val="both"/>
        <w:rPr>
          <w:rFonts w:ascii="Times New Roman" w:eastAsia="Times New Roman" w:hAnsi="Times New Roman" w:cs="Times New Roman"/>
          <w:noProof/>
          <w:sz w:val="24"/>
          <w:szCs w:val="24"/>
        </w:rPr>
      </w:pPr>
      <w:r w:rsidRPr="0068141B">
        <w:rPr>
          <w:rFonts w:ascii="Times New Roman" w:eastAsia="Times New Roman" w:hAnsi="Times New Roman" w:cs="Times New Roman"/>
          <w:noProof/>
          <w:sz w:val="24"/>
          <w:szCs w:val="24"/>
        </w:rPr>
        <w:t xml:space="preserve">3. Până la încheierea şi semnarea contractului de achiziţie publică, aceasta ofertă împreună cu comunicarea transmisă de dumneavoastră prin care oferta noastră este acceptată ca fiind câştigătoare, vor constitui un contract angajant între noi.  </w:t>
      </w:r>
    </w:p>
    <w:p w14:paraId="73C9C866" w14:textId="77777777" w:rsidR="0068141B" w:rsidRPr="0068141B" w:rsidRDefault="0068141B" w:rsidP="0068141B">
      <w:pPr>
        <w:spacing w:after="60" w:line="276" w:lineRule="auto"/>
        <w:jc w:val="both"/>
        <w:rPr>
          <w:rFonts w:ascii="Times New Roman" w:eastAsia="Times New Roman" w:hAnsi="Times New Roman" w:cs="Times New Roman"/>
          <w:noProof/>
          <w:sz w:val="24"/>
          <w:szCs w:val="24"/>
        </w:rPr>
      </w:pPr>
      <w:r w:rsidRPr="0068141B">
        <w:rPr>
          <w:rFonts w:ascii="Times New Roman" w:eastAsia="Times New Roman" w:hAnsi="Times New Roman" w:cs="Times New Roman"/>
          <w:noProof/>
          <w:sz w:val="24"/>
          <w:szCs w:val="24"/>
        </w:rPr>
        <w:t>4. Înţelegem că nu sunteţi obligaţi să acceptaţi oferta cu cel mai scăzut preţ sau orice ofertă primită.</w:t>
      </w:r>
    </w:p>
    <w:p w14:paraId="1F19EAAA" w14:textId="77777777" w:rsidR="0068141B" w:rsidRPr="0068141B" w:rsidRDefault="0068141B" w:rsidP="0068141B">
      <w:pPr>
        <w:spacing w:after="60" w:line="276" w:lineRule="auto"/>
        <w:jc w:val="both"/>
        <w:rPr>
          <w:rFonts w:ascii="Times New Roman" w:eastAsia="Times New Roman" w:hAnsi="Times New Roman" w:cs="Times New Roman"/>
          <w:noProof/>
          <w:sz w:val="24"/>
          <w:szCs w:val="24"/>
        </w:rPr>
      </w:pPr>
      <w:r w:rsidRPr="0068141B">
        <w:rPr>
          <w:rFonts w:ascii="Times New Roman" w:eastAsia="Times New Roman" w:hAnsi="Times New Roman" w:cs="Times New Roman"/>
          <w:noProof/>
          <w:sz w:val="24"/>
          <w:szCs w:val="24"/>
        </w:rPr>
        <w:t>5. În situația în care oferta noastră va fi declarată câștigătoare suntem de acord să constituim garanția de bună execuție în conformitate cu prevederile Legii nr. 98/2016, în termen de maxim 5 zile lucrătoare de la semnarea contractului, în cuantum de 10% din valoarea contractului fără TVA.</w:t>
      </w:r>
    </w:p>
    <w:p w14:paraId="404C4E1B" w14:textId="77777777" w:rsidR="0068141B" w:rsidRPr="0068141B" w:rsidRDefault="0068141B" w:rsidP="0068141B">
      <w:pPr>
        <w:spacing w:after="0" w:line="276" w:lineRule="auto"/>
        <w:jc w:val="both"/>
        <w:rPr>
          <w:rFonts w:ascii="Times New Roman" w:eastAsia="Times New Roman" w:hAnsi="Times New Roman" w:cs="Times New Roman"/>
          <w:noProof/>
          <w:sz w:val="24"/>
          <w:szCs w:val="24"/>
        </w:rPr>
      </w:pPr>
      <w:r w:rsidRPr="0068141B">
        <w:rPr>
          <w:rFonts w:ascii="Times New Roman" w:eastAsia="Times New Roman" w:hAnsi="Times New Roman" w:cs="Times New Roman"/>
          <w:noProof/>
          <w:sz w:val="24"/>
          <w:szCs w:val="24"/>
        </w:rPr>
        <w:t>Data: …….</w:t>
      </w:r>
    </w:p>
    <w:p w14:paraId="4A5D2D30" w14:textId="77777777" w:rsidR="0068141B" w:rsidRPr="0068141B" w:rsidRDefault="0068141B" w:rsidP="0068141B">
      <w:pPr>
        <w:spacing w:after="0" w:line="276" w:lineRule="auto"/>
        <w:jc w:val="both"/>
        <w:rPr>
          <w:rFonts w:ascii="Times New Roman" w:eastAsia="Times New Roman" w:hAnsi="Times New Roman" w:cs="Times New Roman"/>
          <w:noProof/>
          <w:sz w:val="24"/>
          <w:szCs w:val="24"/>
        </w:rPr>
      </w:pPr>
      <w:r w:rsidRPr="0068141B">
        <w:rPr>
          <w:rFonts w:ascii="Times New Roman" w:eastAsia="Times New Roman" w:hAnsi="Times New Roman" w:cs="Times New Roman"/>
          <w:noProof/>
          <w:sz w:val="24"/>
          <w:szCs w:val="24"/>
        </w:rPr>
        <w:t>…………,</w:t>
      </w:r>
    </w:p>
    <w:p w14:paraId="011A38CB" w14:textId="64D37EFB" w:rsidR="0068141B" w:rsidRDefault="0068141B" w:rsidP="0068141B">
      <w:pPr>
        <w:spacing w:after="0" w:line="276" w:lineRule="auto"/>
        <w:jc w:val="both"/>
        <w:rPr>
          <w:rFonts w:ascii="Times New Roman" w:eastAsia="Times New Roman" w:hAnsi="Times New Roman" w:cs="Times New Roman"/>
          <w:noProof/>
          <w:sz w:val="24"/>
          <w:szCs w:val="24"/>
        </w:rPr>
      </w:pPr>
      <w:r w:rsidRPr="0068141B">
        <w:rPr>
          <w:rFonts w:ascii="Times New Roman" w:eastAsia="Times New Roman" w:hAnsi="Times New Roman" w:cs="Times New Roman"/>
          <w:noProof/>
          <w:sz w:val="24"/>
          <w:szCs w:val="24"/>
        </w:rPr>
        <w:t>în calitate de reprezentant legal autorizat să semnez oferta pentru şi în numele ……</w:t>
      </w:r>
    </w:p>
    <w:p w14:paraId="6F8B3D56" w14:textId="77777777" w:rsidR="004107B4" w:rsidRDefault="004107B4" w:rsidP="0068141B">
      <w:pPr>
        <w:spacing w:after="0" w:line="276" w:lineRule="auto"/>
        <w:jc w:val="both"/>
        <w:rPr>
          <w:rFonts w:ascii="Times New Roman" w:eastAsia="Times New Roman" w:hAnsi="Times New Roman" w:cs="Times New Roman"/>
          <w:noProof/>
          <w:sz w:val="24"/>
          <w:szCs w:val="24"/>
        </w:rPr>
      </w:pPr>
    </w:p>
    <w:p w14:paraId="112D6267" w14:textId="77777777" w:rsidR="004107B4" w:rsidRPr="004107B4" w:rsidRDefault="004107B4" w:rsidP="004107B4">
      <w:pPr>
        <w:spacing w:after="0" w:line="240" w:lineRule="auto"/>
        <w:jc w:val="both"/>
        <w:rPr>
          <w:rFonts w:ascii="Times New Roman" w:eastAsia="Calibri" w:hAnsi="Times New Roman" w:cs="Times New Roman"/>
          <w:i/>
          <w:sz w:val="24"/>
          <w:szCs w:val="24"/>
          <w:lang w:val="en-US"/>
        </w:rPr>
      </w:pPr>
      <w:r w:rsidRPr="004107B4">
        <w:rPr>
          <w:rFonts w:ascii="Times New Roman" w:eastAsia="Calibri" w:hAnsi="Times New Roman" w:cs="Times New Roman"/>
          <w:i/>
          <w:sz w:val="24"/>
          <w:szCs w:val="24"/>
          <w:lang w:val="en-US"/>
        </w:rPr>
        <w:lastRenderedPageBreak/>
        <w:t>Operator  economic</w:t>
      </w:r>
    </w:p>
    <w:p w14:paraId="1524BB53" w14:textId="77777777" w:rsidR="004107B4" w:rsidRPr="004107B4" w:rsidRDefault="004107B4" w:rsidP="004107B4">
      <w:pPr>
        <w:spacing w:after="0" w:line="240" w:lineRule="auto"/>
        <w:jc w:val="both"/>
        <w:rPr>
          <w:rFonts w:ascii="Times New Roman" w:eastAsia="Calibri" w:hAnsi="Times New Roman" w:cs="Times New Roman"/>
          <w:i/>
          <w:sz w:val="24"/>
          <w:szCs w:val="24"/>
          <w:lang w:val="en-US"/>
        </w:rPr>
      </w:pPr>
      <w:r w:rsidRPr="004107B4">
        <w:rPr>
          <w:rFonts w:ascii="Times New Roman" w:eastAsia="Calibri" w:hAnsi="Times New Roman" w:cs="Times New Roman"/>
          <w:i/>
          <w:sz w:val="24"/>
          <w:szCs w:val="24"/>
          <w:lang w:val="en-US"/>
        </w:rPr>
        <w:t>...............................</w:t>
      </w:r>
    </w:p>
    <w:p w14:paraId="3D331194" w14:textId="77777777" w:rsidR="004107B4" w:rsidRPr="004107B4" w:rsidRDefault="004107B4" w:rsidP="004107B4">
      <w:pPr>
        <w:spacing w:after="0" w:line="240" w:lineRule="auto"/>
        <w:jc w:val="both"/>
        <w:rPr>
          <w:rFonts w:ascii="Times New Roman" w:eastAsia="Calibri" w:hAnsi="Times New Roman" w:cs="Times New Roman"/>
          <w:i/>
          <w:sz w:val="24"/>
          <w:szCs w:val="24"/>
          <w:lang w:val="en-US"/>
        </w:rPr>
      </w:pPr>
      <w:r w:rsidRPr="004107B4">
        <w:rPr>
          <w:rFonts w:ascii="Times New Roman" w:eastAsia="Calibri" w:hAnsi="Times New Roman" w:cs="Times New Roman"/>
          <w:i/>
          <w:sz w:val="24"/>
          <w:szCs w:val="24"/>
          <w:lang w:val="en-US"/>
        </w:rPr>
        <w:t>(denumirea/numele)</w:t>
      </w:r>
    </w:p>
    <w:p w14:paraId="6B363DF8"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1AF43FD1"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2740FDFC" w14:textId="77777777" w:rsidR="004107B4" w:rsidRPr="004107B4" w:rsidRDefault="004107B4" w:rsidP="004107B4">
      <w:pPr>
        <w:widowControl w:val="0"/>
        <w:suppressAutoHyphens/>
        <w:spacing w:after="0" w:line="100" w:lineRule="atLeast"/>
        <w:jc w:val="center"/>
        <w:rPr>
          <w:rFonts w:ascii="Times New Roman" w:eastAsia="Arial Narrow" w:hAnsi="Times New Roman" w:cs="Times New Roman"/>
          <w:sz w:val="24"/>
          <w:szCs w:val="24"/>
          <w:lang w:val="en-US"/>
        </w:rPr>
      </w:pPr>
      <w:r w:rsidRPr="004107B4">
        <w:rPr>
          <w:rFonts w:ascii="Times New Roman" w:eastAsia="Arial Narrow" w:hAnsi="Times New Roman" w:cs="Times New Roman"/>
          <w:b/>
          <w:sz w:val="24"/>
          <w:szCs w:val="24"/>
          <w:lang w:val="en-US"/>
        </w:rPr>
        <w:t>DECLARA</w:t>
      </w:r>
      <w:r w:rsidRPr="004107B4">
        <w:rPr>
          <w:rFonts w:ascii="Times New Roman" w:eastAsia="Calibri" w:hAnsi="Times New Roman" w:cs="Times New Roman"/>
          <w:b/>
          <w:sz w:val="24"/>
          <w:szCs w:val="24"/>
          <w:lang w:val="en-US"/>
        </w:rPr>
        <w:t>ŢIE</w:t>
      </w:r>
    </w:p>
    <w:p w14:paraId="035C63D9" w14:textId="77777777" w:rsidR="004107B4" w:rsidRPr="004107B4" w:rsidRDefault="004107B4" w:rsidP="004107B4">
      <w:pPr>
        <w:widowControl w:val="0"/>
        <w:suppressAutoHyphens/>
        <w:spacing w:after="0" w:line="100" w:lineRule="atLeast"/>
        <w:jc w:val="center"/>
        <w:rPr>
          <w:rFonts w:ascii="Times New Roman" w:eastAsia="Calibri" w:hAnsi="Times New Roman" w:cs="Times New Roman"/>
          <w:sz w:val="24"/>
          <w:szCs w:val="24"/>
          <w:lang w:val="en-US"/>
        </w:rPr>
      </w:pPr>
      <w:r w:rsidRPr="004107B4">
        <w:rPr>
          <w:rFonts w:ascii="Times New Roman" w:eastAsia="Arial Narrow" w:hAnsi="Times New Roman" w:cs="Times New Roman"/>
          <w:sz w:val="24"/>
          <w:szCs w:val="24"/>
          <w:lang w:val="en-US"/>
        </w:rPr>
        <w:t>privind neîncadrarea în situa</w:t>
      </w:r>
      <w:r w:rsidRPr="004107B4">
        <w:rPr>
          <w:rFonts w:ascii="Times New Roman" w:eastAsia="Calibri" w:hAnsi="Times New Roman" w:cs="Times New Roman"/>
          <w:sz w:val="24"/>
          <w:szCs w:val="24"/>
          <w:lang w:val="en-US"/>
        </w:rPr>
        <w:t>ţiile prevăzute la art. 167 din Legea nr. 98/2016 privind  Achizitiile Publice</w:t>
      </w:r>
    </w:p>
    <w:p w14:paraId="0A6F3142"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66C17802" w14:textId="77777777" w:rsidR="004107B4" w:rsidRPr="004107B4" w:rsidRDefault="004107B4" w:rsidP="004107B4">
      <w:pPr>
        <w:widowControl w:val="0"/>
        <w:suppressAutoHyphens/>
        <w:spacing w:after="0" w:line="100" w:lineRule="atLeast"/>
        <w:jc w:val="both"/>
        <w:rPr>
          <w:rFonts w:ascii="Times New Roman" w:eastAsia="Arial Narrow" w:hAnsi="Times New Roman" w:cs="Times New Roman"/>
          <w:sz w:val="24"/>
          <w:szCs w:val="24"/>
          <w:lang w:val="en-US"/>
        </w:rPr>
      </w:pPr>
      <w:r w:rsidRPr="004107B4">
        <w:rPr>
          <w:rFonts w:ascii="Times New Roman" w:eastAsia="Arial Narrow" w:hAnsi="Times New Roman" w:cs="Times New Roman"/>
          <w:sz w:val="24"/>
          <w:szCs w:val="24"/>
          <w:lang w:val="en-US"/>
        </w:rPr>
        <w:t>Subsemnatul,..............................., în calitate de ofertant la</w:t>
      </w:r>
    </w:p>
    <w:p w14:paraId="2725C60F" w14:textId="77777777" w:rsidR="004107B4" w:rsidRPr="004107B4" w:rsidRDefault="004107B4" w:rsidP="004107B4">
      <w:pPr>
        <w:widowControl w:val="0"/>
        <w:suppressAutoHyphens/>
        <w:spacing w:after="0" w:line="100" w:lineRule="atLeast"/>
        <w:jc w:val="both"/>
        <w:rPr>
          <w:rFonts w:ascii="Times New Roman" w:eastAsia="Arial Narrow" w:hAnsi="Times New Roman" w:cs="Times New Roman"/>
          <w:sz w:val="24"/>
          <w:szCs w:val="24"/>
          <w:lang w:val="en-US"/>
        </w:rPr>
      </w:pPr>
      <w:r w:rsidRPr="004107B4">
        <w:rPr>
          <w:rFonts w:ascii="Times New Roman" w:eastAsia="Arial Narrow" w:hAnsi="Times New Roman" w:cs="Times New Roman"/>
          <w:sz w:val="24"/>
          <w:szCs w:val="24"/>
          <w:lang w:val="en-US"/>
        </w:rPr>
        <w:t>[</w:t>
      </w:r>
      <w:r w:rsidRPr="004107B4">
        <w:rPr>
          <w:rFonts w:ascii="Times New Roman" w:eastAsia="Arial Narrow" w:hAnsi="Times New Roman" w:cs="Times New Roman"/>
          <w:i/>
          <w:iCs/>
          <w:sz w:val="24"/>
          <w:szCs w:val="24"/>
          <w:lang w:val="en-US"/>
        </w:rPr>
        <w:t>se insereaza numele operatorului economic-peroana juridic</w:t>
      </w:r>
      <w:r w:rsidRPr="004107B4">
        <w:rPr>
          <w:rFonts w:ascii="Times New Roman" w:eastAsia="Calibri" w:hAnsi="Times New Roman" w:cs="Times New Roman"/>
          <w:i/>
          <w:iCs/>
          <w:sz w:val="24"/>
          <w:szCs w:val="24"/>
          <w:lang w:val="en-US"/>
        </w:rPr>
        <w:t>ă</w:t>
      </w:r>
      <w:r w:rsidRPr="004107B4">
        <w:rPr>
          <w:rFonts w:ascii="Times New Roman" w:eastAsia="Calibri" w:hAnsi="Times New Roman" w:cs="Times New Roman"/>
          <w:sz w:val="24"/>
          <w:szCs w:val="24"/>
          <w:lang w:val="en-US"/>
        </w:rPr>
        <w:t>]</w:t>
      </w:r>
    </w:p>
    <w:p w14:paraId="6F2C056A" w14:textId="77777777" w:rsidR="004107B4" w:rsidRPr="004107B4" w:rsidRDefault="004107B4" w:rsidP="004107B4">
      <w:pPr>
        <w:widowControl w:val="0"/>
        <w:suppressAutoHyphens/>
        <w:spacing w:after="0" w:line="100" w:lineRule="atLeast"/>
        <w:jc w:val="both"/>
        <w:rPr>
          <w:rFonts w:ascii="Times New Roman" w:eastAsia="Arial Narrow" w:hAnsi="Times New Roman" w:cs="Times New Roman"/>
          <w:sz w:val="24"/>
          <w:szCs w:val="24"/>
          <w:lang w:val="en-US"/>
        </w:rPr>
      </w:pPr>
      <w:r w:rsidRPr="004107B4">
        <w:rPr>
          <w:rFonts w:ascii="Times New Roman" w:eastAsia="Arial Narrow" w:hAnsi="Times New Roman" w:cs="Times New Roman"/>
          <w:sz w:val="24"/>
          <w:szCs w:val="24"/>
          <w:lang w:val="en-US"/>
        </w:rPr>
        <w:t>anunțul publicitar</w:t>
      </w:r>
      <w:r w:rsidRPr="004107B4">
        <w:rPr>
          <w:rFonts w:ascii="Times New Roman" w:eastAsia="Arial Narrow" w:hAnsi="Times New Roman" w:cs="Times New Roman"/>
          <w:iCs/>
          <w:sz w:val="24"/>
          <w:szCs w:val="24"/>
          <w:lang w:val="en-US"/>
        </w:rPr>
        <w:t xml:space="preserve"> ce are ca obiect:</w:t>
      </w:r>
      <w:r w:rsidRPr="004107B4">
        <w:rPr>
          <w:rFonts w:ascii="Times New Roman" w:eastAsia="Arial Narrow" w:hAnsi="Times New Roman" w:cs="Times New Roman"/>
          <w:b/>
          <w:i/>
          <w:sz w:val="24"/>
          <w:szCs w:val="24"/>
          <w:lang w:val="en-US"/>
        </w:rPr>
        <w:t xml:space="preserve"> ………………….</w:t>
      </w:r>
      <w:r w:rsidRPr="004107B4">
        <w:rPr>
          <w:rFonts w:ascii="Times New Roman" w:eastAsia="Calibri" w:hAnsi="Times New Roman" w:cs="Times New Roman"/>
          <w:sz w:val="24"/>
          <w:szCs w:val="24"/>
          <w:lang w:val="en-US"/>
        </w:rPr>
        <w:t>, declar pe proprie răspundere că:</w:t>
      </w:r>
    </w:p>
    <w:p w14:paraId="06D896CB"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3E1D90C9"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r w:rsidRPr="004107B4">
        <w:rPr>
          <w:rFonts w:ascii="Times New Roman" w:eastAsia="Arial Narrow" w:hAnsi="Times New Roman" w:cs="Times New Roman"/>
          <w:sz w:val="24"/>
          <w:szCs w:val="24"/>
          <w:lang w:val="en-US"/>
        </w:rPr>
        <w:t>Nu ma aflu in nici una dintre situatiile mentionate:</w:t>
      </w:r>
    </w:p>
    <w:p w14:paraId="0F483ADA"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610669C7" w14:textId="77777777" w:rsidR="004107B4" w:rsidRPr="004107B4" w:rsidRDefault="004107B4" w:rsidP="004107B4">
      <w:pPr>
        <w:widowControl w:val="0"/>
        <w:suppressAutoHyphens/>
        <w:spacing w:after="0" w:line="100" w:lineRule="atLeast"/>
        <w:jc w:val="both"/>
        <w:rPr>
          <w:rFonts w:ascii="Times New Roman" w:eastAsia="Arial Narrow" w:hAnsi="Times New Roman" w:cs="Times New Roman"/>
          <w:sz w:val="24"/>
          <w:szCs w:val="24"/>
          <w:lang w:val="en-US"/>
        </w:rPr>
      </w:pPr>
      <w:r w:rsidRPr="004107B4">
        <w:rPr>
          <w:rFonts w:ascii="Times New Roman" w:eastAsia="Arial Narrow" w:hAnsi="Times New Roman" w:cs="Times New Roman"/>
          <w:sz w:val="24"/>
          <w:szCs w:val="24"/>
          <w:lang w:val="en-US"/>
        </w:rPr>
        <w:t xml:space="preserve">   a) a înc</w:t>
      </w:r>
      <w:r w:rsidRPr="004107B4">
        <w:rPr>
          <w:rFonts w:ascii="Times New Roman" w:eastAsia="Calibri" w:hAnsi="Times New Roman" w:cs="Times New Roman"/>
          <w:sz w:val="24"/>
          <w:szCs w:val="24"/>
          <w:lang w:val="en-US"/>
        </w:rPr>
        <w:t xml:space="preserve">ălcat obligaţiile stabilite potrivit art. 51, iar autoritatea contractantă poate demonstra acest lucru prin orice mijloc de probă adecvat, cum ar fi decizii ale autorităţilor competente prin care se constată </w:t>
      </w:r>
      <w:r w:rsidRPr="004107B4">
        <w:rPr>
          <w:rFonts w:ascii="Times New Roman" w:eastAsia="Arial Narrow" w:hAnsi="Times New Roman" w:cs="Times New Roman"/>
          <w:sz w:val="24"/>
          <w:szCs w:val="24"/>
          <w:lang w:val="en-US"/>
        </w:rPr>
        <w:t>înc</w:t>
      </w:r>
      <w:r w:rsidRPr="004107B4">
        <w:rPr>
          <w:rFonts w:ascii="Times New Roman" w:eastAsia="Calibri" w:hAnsi="Times New Roman" w:cs="Times New Roman"/>
          <w:sz w:val="24"/>
          <w:szCs w:val="24"/>
          <w:lang w:val="en-US"/>
        </w:rPr>
        <w:t>ălcarea acestor obligaţii;</w:t>
      </w:r>
    </w:p>
    <w:p w14:paraId="4E14D40E" w14:textId="77777777" w:rsidR="004107B4" w:rsidRPr="004107B4" w:rsidRDefault="004107B4" w:rsidP="004107B4">
      <w:pPr>
        <w:widowControl w:val="0"/>
        <w:suppressAutoHyphens/>
        <w:spacing w:after="0" w:line="100" w:lineRule="atLeast"/>
        <w:jc w:val="both"/>
        <w:rPr>
          <w:rFonts w:ascii="Times New Roman" w:eastAsia="Arial Narrow" w:hAnsi="Times New Roman" w:cs="Times New Roman"/>
          <w:sz w:val="24"/>
          <w:szCs w:val="24"/>
          <w:lang w:val="en-US"/>
        </w:rPr>
      </w:pPr>
      <w:r w:rsidRPr="004107B4">
        <w:rPr>
          <w:rFonts w:ascii="Times New Roman" w:eastAsia="Arial Narrow" w:hAnsi="Times New Roman" w:cs="Times New Roman"/>
          <w:sz w:val="24"/>
          <w:szCs w:val="24"/>
          <w:lang w:val="en-US"/>
        </w:rPr>
        <w:t xml:space="preserve">    b) se afl</w:t>
      </w:r>
      <w:r w:rsidRPr="004107B4">
        <w:rPr>
          <w:rFonts w:ascii="Times New Roman" w:eastAsia="Arial" w:hAnsi="Times New Roman" w:cs="Times New Roman"/>
          <w:sz w:val="24"/>
          <w:szCs w:val="24"/>
          <w:lang w:val="en-US"/>
        </w:rPr>
        <w:t>ă</w:t>
      </w:r>
      <w:r w:rsidRPr="004107B4">
        <w:rPr>
          <w:rFonts w:ascii="Times New Roman" w:eastAsia="Arial Narrow" w:hAnsi="Times New Roman" w:cs="Times New Roman"/>
          <w:sz w:val="24"/>
          <w:szCs w:val="24"/>
          <w:lang w:val="en-US"/>
        </w:rPr>
        <w:t xml:space="preserve"> în procedura insolven</w:t>
      </w:r>
      <w:r w:rsidRPr="004107B4">
        <w:rPr>
          <w:rFonts w:ascii="Times New Roman" w:eastAsia="Calibri" w:hAnsi="Times New Roman" w:cs="Times New Roman"/>
          <w:sz w:val="24"/>
          <w:szCs w:val="24"/>
          <w:lang w:val="en-US"/>
        </w:rPr>
        <w:t xml:space="preserve">ţei sau </w:t>
      </w:r>
      <w:r w:rsidRPr="004107B4">
        <w:rPr>
          <w:rFonts w:ascii="Times New Roman" w:eastAsia="Arial Narrow" w:hAnsi="Times New Roman" w:cs="Times New Roman"/>
          <w:sz w:val="24"/>
          <w:szCs w:val="24"/>
          <w:lang w:val="en-US"/>
        </w:rPr>
        <w:t>în lichidare, în supraveghere judiciar</w:t>
      </w:r>
      <w:r w:rsidRPr="004107B4">
        <w:rPr>
          <w:rFonts w:ascii="Times New Roman" w:eastAsia="Calibri" w:hAnsi="Times New Roman" w:cs="Times New Roman"/>
          <w:sz w:val="24"/>
          <w:szCs w:val="24"/>
          <w:lang w:val="en-US"/>
        </w:rPr>
        <w:t xml:space="preserve">ă sau </w:t>
      </w:r>
      <w:r w:rsidRPr="004107B4">
        <w:rPr>
          <w:rFonts w:ascii="Times New Roman" w:eastAsia="Arial Narrow" w:hAnsi="Times New Roman" w:cs="Times New Roman"/>
          <w:sz w:val="24"/>
          <w:szCs w:val="24"/>
          <w:lang w:val="en-US"/>
        </w:rPr>
        <w:t>în încetarea activit</w:t>
      </w:r>
      <w:r w:rsidRPr="004107B4">
        <w:rPr>
          <w:rFonts w:ascii="Times New Roman" w:eastAsia="Calibri" w:hAnsi="Times New Roman" w:cs="Times New Roman"/>
          <w:sz w:val="24"/>
          <w:szCs w:val="24"/>
          <w:lang w:val="en-US"/>
        </w:rPr>
        <w:t>ăţii;</w:t>
      </w:r>
    </w:p>
    <w:p w14:paraId="1017F1FC" w14:textId="77777777" w:rsidR="004107B4" w:rsidRPr="004107B4" w:rsidRDefault="004107B4" w:rsidP="004107B4">
      <w:pPr>
        <w:widowControl w:val="0"/>
        <w:suppressAutoHyphens/>
        <w:spacing w:after="0" w:line="100" w:lineRule="atLeast"/>
        <w:jc w:val="both"/>
        <w:rPr>
          <w:rFonts w:ascii="Times New Roman" w:eastAsia="Arial Narrow" w:hAnsi="Times New Roman" w:cs="Times New Roman"/>
          <w:sz w:val="24"/>
          <w:szCs w:val="24"/>
          <w:lang w:val="en-US"/>
        </w:rPr>
      </w:pPr>
      <w:r w:rsidRPr="004107B4">
        <w:rPr>
          <w:rFonts w:ascii="Times New Roman" w:eastAsia="Arial Narrow" w:hAnsi="Times New Roman" w:cs="Times New Roman"/>
          <w:sz w:val="24"/>
          <w:szCs w:val="24"/>
          <w:lang w:val="en-US"/>
        </w:rPr>
        <w:t xml:space="preserve">    c) a comis o abatere profesional</w:t>
      </w:r>
      <w:r w:rsidRPr="004107B4">
        <w:rPr>
          <w:rFonts w:ascii="Times New Roman" w:eastAsia="Arial" w:hAnsi="Times New Roman" w:cs="Times New Roman"/>
          <w:sz w:val="24"/>
          <w:szCs w:val="24"/>
          <w:lang w:val="en-US"/>
        </w:rPr>
        <w:t>ă</w:t>
      </w:r>
      <w:r w:rsidRPr="004107B4">
        <w:rPr>
          <w:rFonts w:ascii="Times New Roman" w:eastAsia="Arial Narrow" w:hAnsi="Times New Roman" w:cs="Times New Roman"/>
          <w:sz w:val="24"/>
          <w:szCs w:val="24"/>
          <w:lang w:val="en-US"/>
        </w:rPr>
        <w:t xml:space="preserve"> grav</w:t>
      </w:r>
      <w:r w:rsidRPr="004107B4">
        <w:rPr>
          <w:rFonts w:ascii="Times New Roman" w:eastAsia="Calibri" w:hAnsi="Times New Roman" w:cs="Times New Roman"/>
          <w:sz w:val="24"/>
          <w:szCs w:val="24"/>
          <w:lang w:val="en-US"/>
        </w:rPr>
        <w:t xml:space="preserve">ă care </w:t>
      </w:r>
      <w:r w:rsidRPr="004107B4">
        <w:rPr>
          <w:rFonts w:ascii="Times New Roman" w:eastAsia="Arial Narrow" w:hAnsi="Times New Roman" w:cs="Times New Roman"/>
          <w:sz w:val="24"/>
          <w:szCs w:val="24"/>
          <w:lang w:val="en-US"/>
        </w:rPr>
        <w:t>îi pune în discu</w:t>
      </w:r>
      <w:r w:rsidRPr="004107B4">
        <w:rPr>
          <w:rFonts w:ascii="Times New Roman" w:eastAsia="Calibri" w:hAnsi="Times New Roman" w:cs="Times New Roman"/>
          <w:sz w:val="24"/>
          <w:szCs w:val="24"/>
          <w:lang w:val="en-US"/>
        </w:rPr>
        <w:t>ţie integritatea, iar autoritatea contractantă poate demonstra acest lucru prin orice mijloc de probă adecvat, cum ar fi o decizie a unei instanţe judecătoreşti sau a unei autorităţi administrative;</w:t>
      </w:r>
    </w:p>
    <w:p w14:paraId="01AAFC4F" w14:textId="77777777" w:rsidR="004107B4" w:rsidRPr="004107B4" w:rsidRDefault="004107B4" w:rsidP="004107B4">
      <w:pPr>
        <w:widowControl w:val="0"/>
        <w:suppressAutoHyphens/>
        <w:spacing w:after="0" w:line="100" w:lineRule="atLeast"/>
        <w:jc w:val="both"/>
        <w:rPr>
          <w:rFonts w:ascii="Times New Roman" w:eastAsia="Arial Narrow" w:hAnsi="Times New Roman" w:cs="Times New Roman"/>
          <w:sz w:val="24"/>
          <w:szCs w:val="24"/>
          <w:lang w:val="en-US"/>
        </w:rPr>
      </w:pPr>
      <w:r w:rsidRPr="004107B4">
        <w:rPr>
          <w:rFonts w:ascii="Times New Roman" w:eastAsia="Arial Narrow" w:hAnsi="Times New Roman" w:cs="Times New Roman"/>
          <w:sz w:val="24"/>
          <w:szCs w:val="24"/>
          <w:lang w:val="en-US"/>
        </w:rPr>
        <w:t xml:space="preserve">    d) autoritatea contractant</w:t>
      </w:r>
      <w:r w:rsidRPr="004107B4">
        <w:rPr>
          <w:rFonts w:ascii="Times New Roman" w:eastAsia="Arial" w:hAnsi="Times New Roman" w:cs="Times New Roman"/>
          <w:sz w:val="24"/>
          <w:szCs w:val="24"/>
          <w:lang w:val="en-US"/>
        </w:rPr>
        <w:t>ă</w:t>
      </w:r>
      <w:r w:rsidRPr="004107B4">
        <w:rPr>
          <w:rFonts w:ascii="Times New Roman" w:eastAsia="Arial Narrow" w:hAnsi="Times New Roman" w:cs="Times New Roman"/>
          <w:sz w:val="24"/>
          <w:szCs w:val="24"/>
          <w:lang w:val="en-US"/>
        </w:rPr>
        <w:t xml:space="preserve"> are suficiente indicii rezonabile/informa</w:t>
      </w:r>
      <w:r w:rsidRPr="004107B4">
        <w:rPr>
          <w:rFonts w:ascii="Times New Roman" w:eastAsia="Calibri" w:hAnsi="Times New Roman" w:cs="Times New Roman"/>
          <w:sz w:val="24"/>
          <w:szCs w:val="24"/>
          <w:lang w:val="en-US"/>
        </w:rPr>
        <w:t xml:space="preserve">ţii concrete pentru a considera că operatorul economic a </w:t>
      </w:r>
      <w:r w:rsidRPr="004107B4">
        <w:rPr>
          <w:rFonts w:ascii="Times New Roman" w:eastAsia="Arial Narrow" w:hAnsi="Times New Roman" w:cs="Times New Roman"/>
          <w:sz w:val="24"/>
          <w:szCs w:val="24"/>
          <w:lang w:val="en-US"/>
        </w:rPr>
        <w:t>încheiat cu al</w:t>
      </w:r>
      <w:r w:rsidRPr="004107B4">
        <w:rPr>
          <w:rFonts w:ascii="Times New Roman" w:eastAsia="Calibri" w:hAnsi="Times New Roman" w:cs="Times New Roman"/>
          <w:sz w:val="24"/>
          <w:szCs w:val="24"/>
          <w:lang w:val="en-US"/>
        </w:rPr>
        <w:t xml:space="preserve">ţi operatori economici acorduri care vizează denaturarea concurenţei </w:t>
      </w:r>
      <w:r w:rsidRPr="004107B4">
        <w:rPr>
          <w:rFonts w:ascii="Times New Roman" w:eastAsia="Arial Narrow" w:hAnsi="Times New Roman" w:cs="Times New Roman"/>
          <w:sz w:val="24"/>
          <w:szCs w:val="24"/>
          <w:lang w:val="en-US"/>
        </w:rPr>
        <w:t>în cadrul sau în leg</w:t>
      </w:r>
      <w:r w:rsidRPr="004107B4">
        <w:rPr>
          <w:rFonts w:ascii="Times New Roman" w:eastAsia="Calibri" w:hAnsi="Times New Roman" w:cs="Times New Roman"/>
          <w:sz w:val="24"/>
          <w:szCs w:val="24"/>
          <w:lang w:val="en-US"/>
        </w:rPr>
        <w:t xml:space="preserve">ătură cu procedura </w:t>
      </w:r>
      <w:r w:rsidRPr="004107B4">
        <w:rPr>
          <w:rFonts w:ascii="Times New Roman" w:eastAsia="Arial Narrow" w:hAnsi="Times New Roman" w:cs="Times New Roman"/>
          <w:sz w:val="24"/>
          <w:szCs w:val="24"/>
          <w:lang w:val="en-US"/>
        </w:rPr>
        <w:t>în cauz</w:t>
      </w:r>
      <w:r w:rsidRPr="004107B4">
        <w:rPr>
          <w:rFonts w:ascii="Times New Roman" w:eastAsia="Calibri" w:hAnsi="Times New Roman" w:cs="Times New Roman"/>
          <w:sz w:val="24"/>
          <w:szCs w:val="24"/>
          <w:lang w:val="en-US"/>
        </w:rPr>
        <w:t>ă;</w:t>
      </w:r>
    </w:p>
    <w:p w14:paraId="179E192D" w14:textId="77777777" w:rsidR="004107B4" w:rsidRPr="004107B4" w:rsidRDefault="004107B4" w:rsidP="004107B4">
      <w:pPr>
        <w:widowControl w:val="0"/>
        <w:suppressAutoHyphens/>
        <w:spacing w:after="0" w:line="100" w:lineRule="atLeast"/>
        <w:jc w:val="both"/>
        <w:rPr>
          <w:rFonts w:ascii="Times New Roman" w:eastAsia="Arial Narrow" w:hAnsi="Times New Roman" w:cs="Times New Roman"/>
          <w:sz w:val="24"/>
          <w:szCs w:val="24"/>
          <w:lang w:val="en-US"/>
        </w:rPr>
      </w:pPr>
      <w:r w:rsidRPr="004107B4">
        <w:rPr>
          <w:rFonts w:ascii="Times New Roman" w:eastAsia="Arial Narrow" w:hAnsi="Times New Roman" w:cs="Times New Roman"/>
          <w:sz w:val="24"/>
          <w:szCs w:val="24"/>
          <w:lang w:val="en-US"/>
        </w:rPr>
        <w:t xml:space="preserve">    e) se afl</w:t>
      </w:r>
      <w:r w:rsidRPr="004107B4">
        <w:rPr>
          <w:rFonts w:ascii="Times New Roman" w:eastAsia="Arial" w:hAnsi="Times New Roman" w:cs="Times New Roman"/>
          <w:sz w:val="24"/>
          <w:szCs w:val="24"/>
          <w:lang w:val="en-US"/>
        </w:rPr>
        <w:t>ă</w:t>
      </w:r>
      <w:r w:rsidRPr="004107B4">
        <w:rPr>
          <w:rFonts w:ascii="Times New Roman" w:eastAsia="Arial Narrow" w:hAnsi="Times New Roman" w:cs="Times New Roman"/>
          <w:sz w:val="24"/>
          <w:szCs w:val="24"/>
          <w:lang w:val="en-US"/>
        </w:rPr>
        <w:t xml:space="preserve"> într-o situa</w:t>
      </w:r>
      <w:r w:rsidRPr="004107B4">
        <w:rPr>
          <w:rFonts w:ascii="Times New Roman" w:eastAsia="Calibri" w:hAnsi="Times New Roman" w:cs="Times New Roman"/>
          <w:sz w:val="24"/>
          <w:szCs w:val="24"/>
          <w:lang w:val="en-US"/>
        </w:rPr>
        <w:t xml:space="preserve">ţie de conflict de interese </w:t>
      </w:r>
      <w:r w:rsidRPr="004107B4">
        <w:rPr>
          <w:rFonts w:ascii="Times New Roman" w:eastAsia="Arial Narrow" w:hAnsi="Times New Roman" w:cs="Times New Roman"/>
          <w:sz w:val="24"/>
          <w:szCs w:val="24"/>
          <w:lang w:val="en-US"/>
        </w:rPr>
        <w:t>în cadrul sau în leg</w:t>
      </w:r>
      <w:r w:rsidRPr="004107B4">
        <w:rPr>
          <w:rFonts w:ascii="Times New Roman" w:eastAsia="Calibri" w:hAnsi="Times New Roman" w:cs="Times New Roman"/>
          <w:sz w:val="24"/>
          <w:szCs w:val="24"/>
          <w:lang w:val="en-US"/>
        </w:rPr>
        <w:t xml:space="preserve">ătură cu procedura </w:t>
      </w:r>
      <w:r w:rsidRPr="004107B4">
        <w:rPr>
          <w:rFonts w:ascii="Times New Roman" w:eastAsia="Arial Narrow" w:hAnsi="Times New Roman" w:cs="Times New Roman"/>
          <w:sz w:val="24"/>
          <w:szCs w:val="24"/>
          <w:lang w:val="en-US"/>
        </w:rPr>
        <w:t>în cauz</w:t>
      </w:r>
      <w:r w:rsidRPr="004107B4">
        <w:rPr>
          <w:rFonts w:ascii="Times New Roman" w:eastAsia="Calibri" w:hAnsi="Times New Roman" w:cs="Times New Roman"/>
          <w:sz w:val="24"/>
          <w:szCs w:val="24"/>
          <w:lang w:val="en-US"/>
        </w:rPr>
        <w:t xml:space="preserve">ă, iar această situaţie nu poate fi remediată </w:t>
      </w:r>
      <w:r w:rsidRPr="004107B4">
        <w:rPr>
          <w:rFonts w:ascii="Times New Roman" w:eastAsia="Arial Narrow" w:hAnsi="Times New Roman" w:cs="Times New Roman"/>
          <w:sz w:val="24"/>
          <w:szCs w:val="24"/>
          <w:lang w:val="en-US"/>
        </w:rPr>
        <w:t>în mod efectiv prin alte m</w:t>
      </w:r>
      <w:r w:rsidRPr="004107B4">
        <w:rPr>
          <w:rFonts w:ascii="Times New Roman" w:eastAsia="Calibri" w:hAnsi="Times New Roman" w:cs="Times New Roman"/>
          <w:sz w:val="24"/>
          <w:szCs w:val="24"/>
          <w:lang w:val="en-US"/>
        </w:rPr>
        <w:t>ăsuri mai puţin severe;</w:t>
      </w:r>
    </w:p>
    <w:p w14:paraId="273888DA" w14:textId="77777777" w:rsidR="004107B4" w:rsidRPr="004107B4" w:rsidRDefault="004107B4" w:rsidP="004107B4">
      <w:pPr>
        <w:widowControl w:val="0"/>
        <w:suppressAutoHyphens/>
        <w:spacing w:after="0" w:line="100" w:lineRule="atLeast"/>
        <w:jc w:val="both"/>
        <w:rPr>
          <w:rFonts w:ascii="Times New Roman" w:eastAsia="Arial Narrow" w:hAnsi="Times New Roman" w:cs="Times New Roman"/>
          <w:sz w:val="24"/>
          <w:szCs w:val="24"/>
          <w:lang w:val="en-US"/>
        </w:rPr>
      </w:pPr>
      <w:r w:rsidRPr="004107B4">
        <w:rPr>
          <w:rFonts w:ascii="Times New Roman" w:eastAsia="Arial Narrow" w:hAnsi="Times New Roman" w:cs="Times New Roman"/>
          <w:sz w:val="24"/>
          <w:szCs w:val="24"/>
          <w:lang w:val="en-US"/>
        </w:rPr>
        <w:t xml:space="preserve">    f) participarea anterioar</w:t>
      </w:r>
      <w:r w:rsidRPr="004107B4">
        <w:rPr>
          <w:rFonts w:ascii="Times New Roman" w:eastAsia="Arial" w:hAnsi="Times New Roman" w:cs="Times New Roman"/>
          <w:sz w:val="24"/>
          <w:szCs w:val="24"/>
          <w:lang w:val="en-US"/>
        </w:rPr>
        <w:t>ă</w:t>
      </w:r>
      <w:r w:rsidRPr="004107B4">
        <w:rPr>
          <w:rFonts w:ascii="Times New Roman" w:eastAsia="Arial Narrow" w:hAnsi="Times New Roman" w:cs="Times New Roman"/>
          <w:sz w:val="24"/>
          <w:szCs w:val="24"/>
          <w:lang w:val="en-US"/>
        </w:rPr>
        <w:t xml:space="preserve"> a operatorului economic la preg</w:t>
      </w:r>
      <w:r w:rsidRPr="004107B4">
        <w:rPr>
          <w:rFonts w:ascii="Times New Roman" w:eastAsia="Calibri" w:hAnsi="Times New Roman" w:cs="Times New Roman"/>
          <w:sz w:val="24"/>
          <w:szCs w:val="24"/>
          <w:lang w:val="en-US"/>
        </w:rPr>
        <w:t>ătirea procedurii de atribuire a condus la o distorsionare a concurenţei, iar această situaţie nu poate fi remediată prin alte măsuri mai puţin severe;</w:t>
      </w:r>
    </w:p>
    <w:p w14:paraId="3EE6D1D6" w14:textId="77777777" w:rsidR="004107B4" w:rsidRPr="004107B4" w:rsidRDefault="004107B4" w:rsidP="004107B4">
      <w:pPr>
        <w:widowControl w:val="0"/>
        <w:suppressAutoHyphens/>
        <w:spacing w:after="0" w:line="100" w:lineRule="atLeast"/>
        <w:jc w:val="both"/>
        <w:rPr>
          <w:rFonts w:ascii="Times New Roman" w:eastAsia="Arial Narrow" w:hAnsi="Times New Roman" w:cs="Times New Roman"/>
          <w:sz w:val="24"/>
          <w:szCs w:val="24"/>
          <w:lang w:val="en-US"/>
        </w:rPr>
      </w:pPr>
      <w:r w:rsidRPr="004107B4">
        <w:rPr>
          <w:rFonts w:ascii="Times New Roman" w:eastAsia="Arial Narrow" w:hAnsi="Times New Roman" w:cs="Times New Roman"/>
          <w:sz w:val="24"/>
          <w:szCs w:val="24"/>
          <w:lang w:val="en-US"/>
        </w:rPr>
        <w:t xml:space="preserve">    g) operatorul economic </w:t>
      </w:r>
      <w:r w:rsidRPr="004107B4">
        <w:rPr>
          <w:rFonts w:ascii="Times New Roman" w:eastAsia="Arial" w:hAnsi="Times New Roman" w:cs="Times New Roman"/>
          <w:sz w:val="24"/>
          <w:szCs w:val="24"/>
          <w:lang w:val="en-US"/>
        </w:rPr>
        <w:t>ş</w:t>
      </w:r>
      <w:r w:rsidRPr="004107B4">
        <w:rPr>
          <w:rFonts w:ascii="Times New Roman" w:eastAsia="Arial Narrow" w:hAnsi="Times New Roman" w:cs="Times New Roman"/>
          <w:sz w:val="24"/>
          <w:szCs w:val="24"/>
          <w:lang w:val="en-US"/>
        </w:rPr>
        <w:t>i-a înc</w:t>
      </w:r>
      <w:r w:rsidRPr="004107B4">
        <w:rPr>
          <w:rFonts w:ascii="Times New Roman" w:eastAsia="Calibri" w:hAnsi="Times New Roman" w:cs="Times New Roman"/>
          <w:sz w:val="24"/>
          <w:szCs w:val="24"/>
          <w:lang w:val="en-US"/>
        </w:rPr>
        <w:t xml:space="preserve">ălcat </w:t>
      </w:r>
      <w:r w:rsidRPr="004107B4">
        <w:rPr>
          <w:rFonts w:ascii="Times New Roman" w:eastAsia="Arial Narrow" w:hAnsi="Times New Roman" w:cs="Times New Roman"/>
          <w:sz w:val="24"/>
          <w:szCs w:val="24"/>
          <w:lang w:val="en-US"/>
        </w:rPr>
        <w:t>în mod grav sau repetat obliga</w:t>
      </w:r>
      <w:r w:rsidRPr="004107B4">
        <w:rPr>
          <w:rFonts w:ascii="Times New Roman" w:eastAsia="Calibri" w:hAnsi="Times New Roman" w:cs="Times New Roman"/>
          <w:sz w:val="24"/>
          <w:szCs w:val="24"/>
          <w:lang w:val="en-US"/>
        </w:rPr>
        <w:t xml:space="preserve">ţiile principale ce-i reveneau </w:t>
      </w:r>
      <w:r w:rsidRPr="004107B4">
        <w:rPr>
          <w:rFonts w:ascii="Times New Roman" w:eastAsia="Arial Narrow" w:hAnsi="Times New Roman" w:cs="Times New Roman"/>
          <w:sz w:val="24"/>
          <w:szCs w:val="24"/>
          <w:lang w:val="en-US"/>
        </w:rPr>
        <w:t>în cadrul unui contract de achizi</w:t>
      </w:r>
      <w:r w:rsidRPr="004107B4">
        <w:rPr>
          <w:rFonts w:ascii="Times New Roman" w:eastAsia="Calibri" w:hAnsi="Times New Roman" w:cs="Times New Roman"/>
          <w:sz w:val="24"/>
          <w:szCs w:val="24"/>
          <w:lang w:val="en-US"/>
        </w:rPr>
        <w:t xml:space="preserve">ţii publice, al unui contract de achiziţii sectoriale sau al unui contract de concesiune </w:t>
      </w:r>
      <w:r w:rsidRPr="004107B4">
        <w:rPr>
          <w:rFonts w:ascii="Times New Roman" w:eastAsia="Arial Narrow" w:hAnsi="Times New Roman" w:cs="Times New Roman"/>
          <w:sz w:val="24"/>
          <w:szCs w:val="24"/>
          <w:lang w:val="en-US"/>
        </w:rPr>
        <w:t>încheiate anterior, iar aceste înc</w:t>
      </w:r>
      <w:r w:rsidRPr="004107B4">
        <w:rPr>
          <w:rFonts w:ascii="Times New Roman" w:eastAsia="Calibri" w:hAnsi="Times New Roman" w:cs="Times New Roman"/>
          <w:sz w:val="24"/>
          <w:szCs w:val="24"/>
          <w:lang w:val="en-US"/>
        </w:rPr>
        <w:t xml:space="preserve">ălcări au dus la </w:t>
      </w:r>
      <w:r w:rsidRPr="004107B4">
        <w:rPr>
          <w:rFonts w:ascii="Times New Roman" w:eastAsia="Arial Narrow" w:hAnsi="Times New Roman" w:cs="Times New Roman"/>
          <w:sz w:val="24"/>
          <w:szCs w:val="24"/>
          <w:lang w:val="en-US"/>
        </w:rPr>
        <w:t>încetarea anticipat</w:t>
      </w:r>
      <w:r w:rsidRPr="004107B4">
        <w:rPr>
          <w:rFonts w:ascii="Times New Roman" w:eastAsia="Calibri" w:hAnsi="Times New Roman" w:cs="Times New Roman"/>
          <w:sz w:val="24"/>
          <w:szCs w:val="24"/>
          <w:lang w:val="en-US"/>
        </w:rPr>
        <w:t>ă a respectivului contract, plata de daune-interese sau alte sancţiuni comparabile;</w:t>
      </w:r>
    </w:p>
    <w:p w14:paraId="380CD2E3" w14:textId="77777777" w:rsidR="004107B4" w:rsidRPr="004107B4" w:rsidRDefault="004107B4" w:rsidP="004107B4">
      <w:pPr>
        <w:widowControl w:val="0"/>
        <w:suppressAutoHyphens/>
        <w:spacing w:after="0" w:line="100" w:lineRule="atLeast"/>
        <w:jc w:val="both"/>
        <w:rPr>
          <w:rFonts w:ascii="Times New Roman" w:eastAsia="Arial Narrow" w:hAnsi="Times New Roman" w:cs="Times New Roman"/>
          <w:sz w:val="24"/>
          <w:szCs w:val="24"/>
          <w:lang w:val="en-US"/>
        </w:rPr>
      </w:pPr>
      <w:r w:rsidRPr="004107B4">
        <w:rPr>
          <w:rFonts w:ascii="Times New Roman" w:eastAsia="Arial Narrow" w:hAnsi="Times New Roman" w:cs="Times New Roman"/>
          <w:sz w:val="24"/>
          <w:szCs w:val="24"/>
          <w:lang w:val="en-US"/>
        </w:rPr>
        <w:t xml:space="preserve">    h) operatorul economic s-a f</w:t>
      </w:r>
      <w:r w:rsidRPr="004107B4">
        <w:rPr>
          <w:rFonts w:ascii="Times New Roman" w:eastAsia="Arial" w:hAnsi="Times New Roman" w:cs="Times New Roman"/>
          <w:sz w:val="24"/>
          <w:szCs w:val="24"/>
          <w:lang w:val="en-US"/>
        </w:rPr>
        <w:t>ă</w:t>
      </w:r>
      <w:r w:rsidRPr="004107B4">
        <w:rPr>
          <w:rFonts w:ascii="Times New Roman" w:eastAsia="Arial Narrow" w:hAnsi="Times New Roman" w:cs="Times New Roman"/>
          <w:sz w:val="24"/>
          <w:szCs w:val="24"/>
          <w:lang w:val="en-US"/>
        </w:rPr>
        <w:t>cut vinovat de declara</w:t>
      </w:r>
      <w:r w:rsidRPr="004107B4">
        <w:rPr>
          <w:rFonts w:ascii="Times New Roman" w:eastAsia="Calibri" w:hAnsi="Times New Roman" w:cs="Times New Roman"/>
          <w:sz w:val="24"/>
          <w:szCs w:val="24"/>
          <w:lang w:val="en-US"/>
        </w:rPr>
        <w:t xml:space="preserve">ţii false </w:t>
      </w:r>
      <w:r w:rsidRPr="004107B4">
        <w:rPr>
          <w:rFonts w:ascii="Times New Roman" w:eastAsia="Arial Narrow" w:hAnsi="Times New Roman" w:cs="Times New Roman"/>
          <w:sz w:val="24"/>
          <w:szCs w:val="24"/>
          <w:lang w:val="en-US"/>
        </w:rPr>
        <w:t>în con</w:t>
      </w:r>
      <w:r w:rsidRPr="004107B4">
        <w:rPr>
          <w:rFonts w:ascii="Times New Roman" w:eastAsia="Calibri" w:hAnsi="Times New Roman" w:cs="Times New Roman"/>
          <w:sz w:val="24"/>
          <w:szCs w:val="24"/>
          <w:lang w:val="en-US"/>
        </w:rPr>
        <w:t xml:space="preserve">ţinutul informaţiilor transmise la solicitarea autorităţii contractante </w:t>
      </w:r>
      <w:r w:rsidRPr="004107B4">
        <w:rPr>
          <w:rFonts w:ascii="Times New Roman" w:eastAsia="Arial Narrow" w:hAnsi="Times New Roman" w:cs="Times New Roman"/>
          <w:sz w:val="24"/>
          <w:szCs w:val="24"/>
          <w:lang w:val="en-US"/>
        </w:rPr>
        <w:t>în scopul verific</w:t>
      </w:r>
      <w:r w:rsidRPr="004107B4">
        <w:rPr>
          <w:rFonts w:ascii="Times New Roman" w:eastAsia="Calibri" w:hAnsi="Times New Roman" w:cs="Times New Roman"/>
          <w:sz w:val="24"/>
          <w:szCs w:val="24"/>
          <w:lang w:val="en-US"/>
        </w:rPr>
        <w:t xml:space="preserve">ării absenţei motivelor de excludere sau al </w:t>
      </w:r>
      <w:r w:rsidRPr="004107B4">
        <w:rPr>
          <w:rFonts w:ascii="Times New Roman" w:eastAsia="Arial Narrow" w:hAnsi="Times New Roman" w:cs="Times New Roman"/>
          <w:sz w:val="24"/>
          <w:szCs w:val="24"/>
          <w:lang w:val="en-US"/>
        </w:rPr>
        <w:t xml:space="preserve">îndeplinirii criteriilor de calificare </w:t>
      </w:r>
      <w:r w:rsidRPr="004107B4">
        <w:rPr>
          <w:rFonts w:ascii="Times New Roman" w:eastAsia="Calibri" w:hAnsi="Times New Roman" w:cs="Times New Roman"/>
          <w:sz w:val="24"/>
          <w:szCs w:val="24"/>
          <w:lang w:val="en-US"/>
        </w:rPr>
        <w:t xml:space="preserve">şi selecţie, nu a prezentat aceste informaţii sau nu este </w:t>
      </w:r>
      <w:r w:rsidRPr="004107B4">
        <w:rPr>
          <w:rFonts w:ascii="Times New Roman" w:eastAsia="Arial Narrow" w:hAnsi="Times New Roman" w:cs="Times New Roman"/>
          <w:sz w:val="24"/>
          <w:szCs w:val="24"/>
          <w:lang w:val="en-US"/>
        </w:rPr>
        <w:t>în m</w:t>
      </w:r>
      <w:r w:rsidRPr="004107B4">
        <w:rPr>
          <w:rFonts w:ascii="Times New Roman" w:eastAsia="Calibri" w:hAnsi="Times New Roman" w:cs="Times New Roman"/>
          <w:sz w:val="24"/>
          <w:szCs w:val="24"/>
          <w:lang w:val="en-US"/>
        </w:rPr>
        <w:t>ăsură să prezinte documentele justificative solicitate;</w:t>
      </w:r>
    </w:p>
    <w:p w14:paraId="5F0327A1"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r w:rsidRPr="004107B4">
        <w:rPr>
          <w:rFonts w:ascii="Times New Roman" w:eastAsia="Arial Narrow" w:hAnsi="Times New Roman" w:cs="Times New Roman"/>
          <w:sz w:val="24"/>
          <w:szCs w:val="24"/>
          <w:lang w:val="en-US"/>
        </w:rPr>
        <w:t xml:space="preserve">    i) operatorul economic a încercat s</w:t>
      </w:r>
      <w:r w:rsidRPr="004107B4">
        <w:rPr>
          <w:rFonts w:ascii="Times New Roman" w:eastAsia="Arial" w:hAnsi="Times New Roman" w:cs="Times New Roman"/>
          <w:sz w:val="24"/>
          <w:szCs w:val="24"/>
          <w:lang w:val="en-US"/>
        </w:rPr>
        <w:t>ă</w:t>
      </w:r>
      <w:r w:rsidRPr="004107B4">
        <w:rPr>
          <w:rFonts w:ascii="Times New Roman" w:eastAsia="Arial Narrow" w:hAnsi="Times New Roman" w:cs="Times New Roman"/>
          <w:sz w:val="24"/>
          <w:szCs w:val="24"/>
          <w:lang w:val="en-US"/>
        </w:rPr>
        <w:t xml:space="preserve"> influen</w:t>
      </w:r>
      <w:r w:rsidRPr="004107B4">
        <w:rPr>
          <w:rFonts w:ascii="Times New Roman" w:eastAsia="Calibri" w:hAnsi="Times New Roman" w:cs="Times New Roman"/>
          <w:sz w:val="24"/>
          <w:szCs w:val="24"/>
          <w:lang w:val="en-US"/>
        </w:rPr>
        <w:t xml:space="preserve">ţeze </w:t>
      </w:r>
      <w:r w:rsidRPr="004107B4">
        <w:rPr>
          <w:rFonts w:ascii="Times New Roman" w:eastAsia="Arial Narrow" w:hAnsi="Times New Roman" w:cs="Times New Roman"/>
          <w:sz w:val="24"/>
          <w:szCs w:val="24"/>
          <w:lang w:val="en-US"/>
        </w:rPr>
        <w:t>în mod nelegal procesul decizional al autorit</w:t>
      </w:r>
      <w:r w:rsidRPr="004107B4">
        <w:rPr>
          <w:rFonts w:ascii="Times New Roman" w:eastAsia="Calibri" w:hAnsi="Times New Roman" w:cs="Times New Roman"/>
          <w:sz w:val="24"/>
          <w:szCs w:val="24"/>
          <w:lang w:val="en-US"/>
        </w:rPr>
        <w:t xml:space="preserve">ăţii contractante, să obţină informaţii confidenţiale care i-ar putea conferi avantaje nejustificate </w:t>
      </w:r>
      <w:r w:rsidRPr="004107B4">
        <w:rPr>
          <w:rFonts w:ascii="Times New Roman" w:eastAsia="Arial Narrow" w:hAnsi="Times New Roman" w:cs="Times New Roman"/>
          <w:sz w:val="24"/>
          <w:szCs w:val="24"/>
          <w:lang w:val="en-US"/>
        </w:rPr>
        <w:t>în cadrul procedurii de atribuire sau a furnizat din neglijen</w:t>
      </w:r>
      <w:r w:rsidRPr="004107B4">
        <w:rPr>
          <w:rFonts w:ascii="Times New Roman" w:eastAsia="Calibri" w:hAnsi="Times New Roman" w:cs="Times New Roman"/>
          <w:sz w:val="24"/>
          <w:szCs w:val="24"/>
          <w:lang w:val="en-US"/>
        </w:rPr>
        <w:t>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7142B2D"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7BC90F19"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6B55234C"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3C380622"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4C501301"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36F5E03C"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11A83398"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7CD000DE" w14:textId="77777777" w:rsidR="004107B4" w:rsidRPr="004107B4" w:rsidRDefault="004107B4" w:rsidP="004107B4">
      <w:pPr>
        <w:widowControl w:val="0"/>
        <w:suppressAutoHyphens/>
        <w:spacing w:after="0" w:line="100" w:lineRule="atLeast"/>
        <w:jc w:val="both"/>
        <w:rPr>
          <w:rFonts w:ascii="Times New Roman" w:eastAsia="Arial Narrow" w:hAnsi="Times New Roman" w:cs="Times New Roman"/>
          <w:sz w:val="24"/>
          <w:szCs w:val="24"/>
          <w:lang w:val="en-US"/>
        </w:rPr>
      </w:pPr>
      <w:r w:rsidRPr="004107B4">
        <w:rPr>
          <w:rFonts w:ascii="Times New Roman" w:eastAsia="Arial Narrow" w:hAnsi="Times New Roman" w:cs="Times New Roman"/>
          <w:sz w:val="24"/>
          <w:szCs w:val="24"/>
          <w:lang w:val="en-US"/>
        </w:rPr>
        <w:tab/>
        <w:t>Subsemnatul........................................ declar c</w:t>
      </w:r>
      <w:r w:rsidRPr="004107B4">
        <w:rPr>
          <w:rFonts w:ascii="Times New Roman" w:eastAsia="Calibri" w:hAnsi="Times New Roman" w:cs="Times New Roman"/>
          <w:sz w:val="24"/>
          <w:szCs w:val="24"/>
          <w:lang w:val="en-US"/>
        </w:rPr>
        <w:t xml:space="preserve">ă informaţiile furnizate sunt complete şi corecte </w:t>
      </w:r>
      <w:r w:rsidRPr="004107B4">
        <w:rPr>
          <w:rFonts w:ascii="Times New Roman" w:eastAsia="Arial Narrow" w:hAnsi="Times New Roman" w:cs="Times New Roman"/>
          <w:sz w:val="24"/>
          <w:szCs w:val="24"/>
          <w:lang w:val="en-US"/>
        </w:rPr>
        <w:t xml:space="preserve">în fiecare detaliu </w:t>
      </w:r>
      <w:r w:rsidRPr="004107B4">
        <w:rPr>
          <w:rFonts w:ascii="Times New Roman" w:eastAsia="Calibri" w:hAnsi="Times New Roman" w:cs="Times New Roman"/>
          <w:sz w:val="24"/>
          <w:szCs w:val="24"/>
          <w:lang w:val="en-US"/>
        </w:rPr>
        <w:t xml:space="preserve">şi </w:t>
      </w:r>
      <w:r w:rsidRPr="004107B4">
        <w:rPr>
          <w:rFonts w:ascii="Times New Roman" w:eastAsia="Arial Narrow" w:hAnsi="Times New Roman" w:cs="Times New Roman"/>
          <w:sz w:val="24"/>
          <w:szCs w:val="24"/>
          <w:lang w:val="en-US"/>
        </w:rPr>
        <w:t>în</w:t>
      </w:r>
      <w:r w:rsidRPr="004107B4">
        <w:rPr>
          <w:rFonts w:ascii="Times New Roman" w:eastAsia="Calibri" w:hAnsi="Times New Roman" w:cs="Times New Roman"/>
          <w:sz w:val="24"/>
          <w:szCs w:val="24"/>
          <w:lang w:val="en-US"/>
        </w:rPr>
        <w:t xml:space="preserve">ţeleg că autoritatea contractantă are dreptul de a solicita, </w:t>
      </w:r>
      <w:r w:rsidRPr="004107B4">
        <w:rPr>
          <w:rFonts w:ascii="Times New Roman" w:eastAsia="Arial Narrow" w:hAnsi="Times New Roman" w:cs="Times New Roman"/>
          <w:sz w:val="24"/>
          <w:szCs w:val="24"/>
          <w:lang w:val="en-US"/>
        </w:rPr>
        <w:t>în scopul verific</w:t>
      </w:r>
      <w:r w:rsidRPr="004107B4">
        <w:rPr>
          <w:rFonts w:ascii="Times New Roman" w:eastAsia="Calibri" w:hAnsi="Times New Roman" w:cs="Times New Roman"/>
          <w:sz w:val="24"/>
          <w:szCs w:val="24"/>
          <w:lang w:val="en-US"/>
        </w:rPr>
        <w:t>ării şi confirmării declaraţiilor, orice documente doveditoare de care dispunem.</w:t>
      </w:r>
    </w:p>
    <w:p w14:paraId="52BE3CC2" w14:textId="77777777" w:rsidR="004107B4" w:rsidRPr="004107B4" w:rsidRDefault="004107B4" w:rsidP="004107B4">
      <w:pPr>
        <w:widowControl w:val="0"/>
        <w:suppressAutoHyphens/>
        <w:spacing w:after="0" w:line="100" w:lineRule="atLeast"/>
        <w:jc w:val="both"/>
        <w:rPr>
          <w:rFonts w:ascii="Times New Roman" w:eastAsia="Arial Narrow" w:hAnsi="Times New Roman" w:cs="Times New Roman"/>
          <w:sz w:val="24"/>
          <w:szCs w:val="24"/>
          <w:lang w:val="en-US"/>
        </w:rPr>
      </w:pPr>
    </w:p>
    <w:p w14:paraId="672DBEE8" w14:textId="77777777" w:rsidR="004107B4" w:rsidRPr="004107B4" w:rsidRDefault="004107B4" w:rsidP="004107B4">
      <w:pPr>
        <w:widowControl w:val="0"/>
        <w:suppressAutoHyphens/>
        <w:spacing w:after="0" w:line="100" w:lineRule="atLeast"/>
        <w:jc w:val="both"/>
        <w:rPr>
          <w:rFonts w:ascii="Times New Roman" w:eastAsia="Arial Narrow" w:hAnsi="Times New Roman" w:cs="Times New Roman"/>
          <w:sz w:val="24"/>
          <w:szCs w:val="24"/>
          <w:lang w:val="en-US"/>
        </w:rPr>
      </w:pPr>
      <w:r w:rsidRPr="004107B4">
        <w:rPr>
          <w:rFonts w:ascii="Times New Roman" w:eastAsia="Arial Narrow" w:hAnsi="Times New Roman" w:cs="Times New Roman"/>
          <w:sz w:val="24"/>
          <w:szCs w:val="24"/>
          <w:lang w:val="en-US"/>
        </w:rPr>
        <w:tab/>
        <w:t>În</w:t>
      </w:r>
      <w:r w:rsidRPr="004107B4">
        <w:rPr>
          <w:rFonts w:ascii="Times New Roman" w:eastAsia="Calibri" w:hAnsi="Times New Roman" w:cs="Times New Roman"/>
          <w:sz w:val="24"/>
          <w:szCs w:val="24"/>
          <w:lang w:val="en-US"/>
        </w:rPr>
        <w:t xml:space="preserve">ţeleg că </w:t>
      </w:r>
      <w:r w:rsidRPr="004107B4">
        <w:rPr>
          <w:rFonts w:ascii="Times New Roman" w:eastAsia="Arial Narrow" w:hAnsi="Times New Roman" w:cs="Times New Roman"/>
          <w:sz w:val="24"/>
          <w:szCs w:val="24"/>
          <w:lang w:val="en-US"/>
        </w:rPr>
        <w:t>în cazul în care aceast</w:t>
      </w:r>
      <w:r w:rsidRPr="004107B4">
        <w:rPr>
          <w:rFonts w:ascii="Times New Roman" w:eastAsia="Calibri" w:hAnsi="Times New Roman" w:cs="Times New Roman"/>
          <w:sz w:val="24"/>
          <w:szCs w:val="24"/>
          <w:lang w:val="en-US"/>
        </w:rPr>
        <w:t xml:space="preserve">ă declaraţie nu este conformă cu realitatea sunt pasibil de </w:t>
      </w:r>
      <w:r w:rsidRPr="004107B4">
        <w:rPr>
          <w:rFonts w:ascii="Times New Roman" w:eastAsia="Arial Narrow" w:hAnsi="Times New Roman" w:cs="Times New Roman"/>
          <w:sz w:val="24"/>
          <w:szCs w:val="24"/>
          <w:lang w:val="en-US"/>
        </w:rPr>
        <w:t>înc</w:t>
      </w:r>
      <w:r w:rsidRPr="004107B4">
        <w:rPr>
          <w:rFonts w:ascii="Times New Roman" w:eastAsia="Calibri" w:hAnsi="Times New Roman" w:cs="Times New Roman"/>
          <w:sz w:val="24"/>
          <w:szCs w:val="24"/>
          <w:lang w:val="en-US"/>
        </w:rPr>
        <w:t xml:space="preserve">ălcarea prevederilor legislaţiei penale privind falsul </w:t>
      </w:r>
      <w:r w:rsidRPr="004107B4">
        <w:rPr>
          <w:rFonts w:ascii="Times New Roman" w:eastAsia="Arial Narrow" w:hAnsi="Times New Roman" w:cs="Times New Roman"/>
          <w:sz w:val="24"/>
          <w:szCs w:val="24"/>
          <w:lang w:val="en-US"/>
        </w:rPr>
        <w:t>în declara</w:t>
      </w:r>
      <w:r w:rsidRPr="004107B4">
        <w:rPr>
          <w:rFonts w:ascii="Times New Roman" w:eastAsia="Calibri" w:hAnsi="Times New Roman" w:cs="Times New Roman"/>
          <w:sz w:val="24"/>
          <w:szCs w:val="24"/>
          <w:lang w:val="en-US"/>
        </w:rPr>
        <w:t>ţii.</w:t>
      </w:r>
    </w:p>
    <w:p w14:paraId="6101C1B7" w14:textId="77777777" w:rsidR="004107B4" w:rsidRPr="004107B4" w:rsidRDefault="004107B4" w:rsidP="004107B4">
      <w:pPr>
        <w:widowControl w:val="0"/>
        <w:suppressAutoHyphens/>
        <w:spacing w:after="0" w:line="100" w:lineRule="atLeast"/>
        <w:jc w:val="both"/>
        <w:rPr>
          <w:rFonts w:ascii="Times New Roman" w:eastAsia="Arial Narrow" w:hAnsi="Times New Roman" w:cs="Times New Roman"/>
          <w:sz w:val="24"/>
          <w:szCs w:val="24"/>
          <w:lang w:val="en-US"/>
        </w:rPr>
      </w:pPr>
      <w:r w:rsidRPr="004107B4">
        <w:rPr>
          <w:rFonts w:ascii="Times New Roman" w:eastAsia="Arial Narrow" w:hAnsi="Times New Roman" w:cs="Times New Roman"/>
          <w:sz w:val="24"/>
          <w:szCs w:val="24"/>
          <w:lang w:val="en-US"/>
        </w:rPr>
        <w:t xml:space="preserve">    </w:t>
      </w:r>
    </w:p>
    <w:p w14:paraId="1B7177DA" w14:textId="77777777" w:rsidR="004107B4" w:rsidRPr="004107B4" w:rsidRDefault="004107B4" w:rsidP="004107B4">
      <w:pPr>
        <w:widowControl w:val="0"/>
        <w:suppressAutoHyphens/>
        <w:spacing w:after="0" w:line="100" w:lineRule="atLeast"/>
        <w:jc w:val="both"/>
        <w:rPr>
          <w:rFonts w:ascii="Times New Roman" w:eastAsia="Arial Narrow" w:hAnsi="Times New Roman" w:cs="Times New Roman"/>
          <w:sz w:val="24"/>
          <w:szCs w:val="24"/>
          <w:lang w:val="en-US"/>
        </w:rPr>
      </w:pPr>
    </w:p>
    <w:p w14:paraId="6B0FAF06"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r w:rsidRPr="004107B4">
        <w:rPr>
          <w:rFonts w:ascii="Times New Roman" w:eastAsia="Arial Narrow" w:hAnsi="Times New Roman" w:cs="Times New Roman"/>
          <w:sz w:val="24"/>
          <w:szCs w:val="24"/>
          <w:lang w:val="en-US"/>
        </w:rPr>
        <w:t>Data complet</w:t>
      </w:r>
      <w:r w:rsidRPr="004107B4">
        <w:rPr>
          <w:rFonts w:ascii="Times New Roman" w:eastAsia="Calibri" w:hAnsi="Times New Roman" w:cs="Times New Roman"/>
          <w:sz w:val="24"/>
          <w:szCs w:val="24"/>
          <w:lang w:val="en-US"/>
        </w:rPr>
        <w:t>ării ......................</w:t>
      </w:r>
    </w:p>
    <w:p w14:paraId="53BA684C"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314013D6"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0245C59F"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49BB262D" w14:textId="77777777" w:rsidR="004107B4" w:rsidRPr="004107B4" w:rsidRDefault="004107B4" w:rsidP="004107B4">
      <w:pPr>
        <w:widowControl w:val="0"/>
        <w:suppressAutoHyphens/>
        <w:spacing w:after="0" w:line="100" w:lineRule="atLeast"/>
        <w:jc w:val="both"/>
        <w:rPr>
          <w:rFonts w:ascii="Times New Roman" w:eastAsia="Arial Narrow" w:hAnsi="Times New Roman" w:cs="Times New Roman"/>
          <w:sz w:val="24"/>
          <w:szCs w:val="24"/>
          <w:lang w:val="en-US"/>
        </w:rPr>
      </w:pPr>
      <w:r w:rsidRPr="004107B4">
        <w:rPr>
          <w:rFonts w:ascii="Times New Roman" w:eastAsia="Arial Narrow" w:hAnsi="Times New Roman" w:cs="Times New Roman"/>
          <w:sz w:val="24"/>
          <w:szCs w:val="24"/>
          <w:lang w:val="en-US"/>
        </w:rPr>
        <w:t>Operator economic,</w:t>
      </w:r>
    </w:p>
    <w:p w14:paraId="2BB455C8" w14:textId="77777777" w:rsidR="004107B4" w:rsidRPr="004107B4" w:rsidRDefault="004107B4" w:rsidP="004107B4">
      <w:pPr>
        <w:widowControl w:val="0"/>
        <w:suppressAutoHyphens/>
        <w:spacing w:after="0" w:line="100" w:lineRule="atLeast"/>
        <w:jc w:val="both"/>
        <w:rPr>
          <w:rFonts w:ascii="Times New Roman" w:eastAsia="Arial Narrow" w:hAnsi="Times New Roman" w:cs="Times New Roman"/>
          <w:sz w:val="24"/>
          <w:szCs w:val="24"/>
          <w:lang w:val="en-US"/>
        </w:rPr>
      </w:pPr>
      <w:r w:rsidRPr="004107B4">
        <w:rPr>
          <w:rFonts w:ascii="Times New Roman" w:eastAsia="Arial Narrow" w:hAnsi="Times New Roman" w:cs="Times New Roman"/>
          <w:sz w:val="24"/>
          <w:szCs w:val="24"/>
          <w:lang w:val="en-US"/>
        </w:rPr>
        <w:t>…………………………</w:t>
      </w:r>
    </w:p>
    <w:p w14:paraId="404BA46F"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r w:rsidRPr="004107B4">
        <w:rPr>
          <w:rFonts w:ascii="Times New Roman" w:eastAsia="Arial Narrow" w:hAnsi="Times New Roman" w:cs="Times New Roman"/>
          <w:sz w:val="24"/>
          <w:szCs w:val="24"/>
          <w:lang w:val="en-US"/>
        </w:rPr>
        <w:t>(nume persoana autorizata )</w:t>
      </w:r>
    </w:p>
    <w:p w14:paraId="30F01ACE"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06411A92"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0AA4FC54"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7670D936"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6249DD62"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46BEE0AD"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23BE3227"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5296CBD2"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7E162654"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32C96C10"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74436BEA"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598FE27F"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7FF110F4" w14:textId="77777777" w:rsidR="004107B4" w:rsidRPr="004107B4" w:rsidRDefault="004107B4" w:rsidP="004107B4">
      <w:pPr>
        <w:widowControl w:val="0"/>
        <w:suppressAutoHyphens/>
        <w:spacing w:after="0" w:line="100" w:lineRule="atLeast"/>
        <w:jc w:val="both"/>
        <w:rPr>
          <w:rFonts w:ascii="Times New Roman" w:eastAsia="Calibri" w:hAnsi="Times New Roman" w:cs="Times New Roman"/>
          <w:sz w:val="24"/>
          <w:szCs w:val="24"/>
          <w:lang w:val="en-US"/>
        </w:rPr>
      </w:pPr>
    </w:p>
    <w:p w14:paraId="2A07D2B1" w14:textId="77777777" w:rsidR="004107B4" w:rsidRPr="00C85D03" w:rsidRDefault="004107B4" w:rsidP="0068141B">
      <w:pPr>
        <w:spacing w:after="0" w:line="276" w:lineRule="auto"/>
        <w:jc w:val="both"/>
        <w:rPr>
          <w:rFonts w:ascii="Times New Roman" w:eastAsia="Times New Roman" w:hAnsi="Times New Roman" w:cs="Times New Roman"/>
          <w:b/>
        </w:rPr>
      </w:pPr>
    </w:p>
    <w:sectPr w:rsidR="004107B4" w:rsidRPr="00C85D03" w:rsidSect="00AD03AA">
      <w:footerReference w:type="default" r:id="rId7"/>
      <w:pgSz w:w="11906" w:h="16838"/>
      <w:pgMar w:top="1170" w:right="1440" w:bottom="1440" w:left="1418"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46E89" w14:textId="77777777" w:rsidR="00450F6F" w:rsidRDefault="00450F6F" w:rsidP="00481626">
      <w:pPr>
        <w:spacing w:after="0" w:line="240" w:lineRule="auto"/>
      </w:pPr>
      <w:r>
        <w:separator/>
      </w:r>
    </w:p>
  </w:endnote>
  <w:endnote w:type="continuationSeparator" w:id="0">
    <w:p w14:paraId="2F3F17F3" w14:textId="77777777" w:rsidR="00450F6F" w:rsidRDefault="00450F6F" w:rsidP="00481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rtescue Pro">
    <w:altName w:val="Calibri"/>
    <w:panose1 w:val="00000000000000000000"/>
    <w:charset w:val="00"/>
    <w:family w:val="modern"/>
    <w:notTrueType/>
    <w:pitch w:val="variable"/>
    <w:sig w:usb0="800000A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3869602"/>
      <w:docPartObj>
        <w:docPartGallery w:val="Page Numbers (Bottom of Page)"/>
        <w:docPartUnique/>
      </w:docPartObj>
    </w:sdtPr>
    <w:sdtContent>
      <w:p w14:paraId="03D912D7" w14:textId="17A06D4D" w:rsidR="0079099B" w:rsidRDefault="0079099B">
        <w:pPr>
          <w:pStyle w:val="Subsol"/>
          <w:jc w:val="center"/>
        </w:pPr>
        <w:r>
          <w:fldChar w:fldCharType="begin"/>
        </w:r>
        <w:r>
          <w:instrText>PAGE   \* MERGEFORMAT</w:instrText>
        </w:r>
        <w:r>
          <w:fldChar w:fldCharType="separate"/>
        </w:r>
        <w:r>
          <w:t>2</w:t>
        </w:r>
        <w:r>
          <w:fldChar w:fldCharType="end"/>
        </w:r>
      </w:p>
    </w:sdtContent>
  </w:sdt>
  <w:p w14:paraId="7B7DE1D7" w14:textId="77777777" w:rsidR="0079099B" w:rsidRDefault="0079099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EF8CB" w14:textId="77777777" w:rsidR="00450F6F" w:rsidRDefault="00450F6F" w:rsidP="00481626">
      <w:pPr>
        <w:spacing w:after="0" w:line="240" w:lineRule="auto"/>
      </w:pPr>
      <w:r>
        <w:separator/>
      </w:r>
    </w:p>
  </w:footnote>
  <w:footnote w:type="continuationSeparator" w:id="0">
    <w:p w14:paraId="1506CB99" w14:textId="77777777" w:rsidR="00450F6F" w:rsidRDefault="00450F6F" w:rsidP="00481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423F7"/>
    <w:multiLevelType w:val="hybridMultilevel"/>
    <w:tmpl w:val="E7487D0A"/>
    <w:lvl w:ilvl="0" w:tplc="52F8483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C8917FD"/>
    <w:multiLevelType w:val="hybridMultilevel"/>
    <w:tmpl w:val="F072C906"/>
    <w:lvl w:ilvl="0" w:tplc="8C2882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F04115"/>
    <w:multiLevelType w:val="hybridMultilevel"/>
    <w:tmpl w:val="589CC7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7746791">
    <w:abstractNumId w:val="2"/>
  </w:num>
  <w:num w:numId="2" w16cid:durableId="1858036678">
    <w:abstractNumId w:val="1"/>
  </w:num>
  <w:num w:numId="3" w16cid:durableId="134074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347"/>
    <w:rsid w:val="0000366A"/>
    <w:rsid w:val="00004449"/>
    <w:rsid w:val="00010A91"/>
    <w:rsid w:val="0004269C"/>
    <w:rsid w:val="000436AC"/>
    <w:rsid w:val="0004471F"/>
    <w:rsid w:val="00045EB8"/>
    <w:rsid w:val="0006588B"/>
    <w:rsid w:val="000706F0"/>
    <w:rsid w:val="00082402"/>
    <w:rsid w:val="000C69F4"/>
    <w:rsid w:val="000C730A"/>
    <w:rsid w:val="000D4614"/>
    <w:rsid w:val="0014082F"/>
    <w:rsid w:val="00142C4F"/>
    <w:rsid w:val="00144C20"/>
    <w:rsid w:val="001576CC"/>
    <w:rsid w:val="00174DEE"/>
    <w:rsid w:val="00194184"/>
    <w:rsid w:val="0019724D"/>
    <w:rsid w:val="001B2B03"/>
    <w:rsid w:val="001C48B9"/>
    <w:rsid w:val="001C5AEC"/>
    <w:rsid w:val="001F0345"/>
    <w:rsid w:val="00201ADF"/>
    <w:rsid w:val="00203FA2"/>
    <w:rsid w:val="0020444B"/>
    <w:rsid w:val="002505E5"/>
    <w:rsid w:val="00251FE8"/>
    <w:rsid w:val="00271FEA"/>
    <w:rsid w:val="0028351C"/>
    <w:rsid w:val="00285A72"/>
    <w:rsid w:val="002A589C"/>
    <w:rsid w:val="002B14D9"/>
    <w:rsid w:val="002B36DC"/>
    <w:rsid w:val="002B6265"/>
    <w:rsid w:val="002C4A52"/>
    <w:rsid w:val="002E341D"/>
    <w:rsid w:val="0030049E"/>
    <w:rsid w:val="00347747"/>
    <w:rsid w:val="00351BA8"/>
    <w:rsid w:val="00372B1A"/>
    <w:rsid w:val="00373A1A"/>
    <w:rsid w:val="003826D4"/>
    <w:rsid w:val="0038400E"/>
    <w:rsid w:val="003C3AF1"/>
    <w:rsid w:val="003F15CD"/>
    <w:rsid w:val="004107B4"/>
    <w:rsid w:val="00416902"/>
    <w:rsid w:val="0044490F"/>
    <w:rsid w:val="00445B98"/>
    <w:rsid w:val="00450F6F"/>
    <w:rsid w:val="004522FF"/>
    <w:rsid w:val="004527F9"/>
    <w:rsid w:val="00452E0D"/>
    <w:rsid w:val="00453903"/>
    <w:rsid w:val="00481626"/>
    <w:rsid w:val="004947D2"/>
    <w:rsid w:val="004B1A05"/>
    <w:rsid w:val="004B52A5"/>
    <w:rsid w:val="004B6E40"/>
    <w:rsid w:val="004C6037"/>
    <w:rsid w:val="004C7129"/>
    <w:rsid w:val="004D44FC"/>
    <w:rsid w:val="004F03D3"/>
    <w:rsid w:val="004F61B9"/>
    <w:rsid w:val="00533981"/>
    <w:rsid w:val="00541A77"/>
    <w:rsid w:val="00546540"/>
    <w:rsid w:val="00556D7C"/>
    <w:rsid w:val="005724BF"/>
    <w:rsid w:val="00585510"/>
    <w:rsid w:val="005A6177"/>
    <w:rsid w:val="005B57B9"/>
    <w:rsid w:val="005C4583"/>
    <w:rsid w:val="005E08C9"/>
    <w:rsid w:val="005E1030"/>
    <w:rsid w:val="00600367"/>
    <w:rsid w:val="00602322"/>
    <w:rsid w:val="00605758"/>
    <w:rsid w:val="00616FC0"/>
    <w:rsid w:val="00631F7B"/>
    <w:rsid w:val="00632F0A"/>
    <w:rsid w:val="00633961"/>
    <w:rsid w:val="00640D1D"/>
    <w:rsid w:val="0064387A"/>
    <w:rsid w:val="0066039E"/>
    <w:rsid w:val="00665186"/>
    <w:rsid w:val="0068141B"/>
    <w:rsid w:val="006929C5"/>
    <w:rsid w:val="006953FC"/>
    <w:rsid w:val="006B689B"/>
    <w:rsid w:val="006F1EE9"/>
    <w:rsid w:val="00751308"/>
    <w:rsid w:val="0079099B"/>
    <w:rsid w:val="007A1FD9"/>
    <w:rsid w:val="007A68E4"/>
    <w:rsid w:val="007B4B72"/>
    <w:rsid w:val="007C34EA"/>
    <w:rsid w:val="00831E1C"/>
    <w:rsid w:val="00834B59"/>
    <w:rsid w:val="0084584E"/>
    <w:rsid w:val="008565AA"/>
    <w:rsid w:val="0086054F"/>
    <w:rsid w:val="00894566"/>
    <w:rsid w:val="00896052"/>
    <w:rsid w:val="008A7504"/>
    <w:rsid w:val="008B2531"/>
    <w:rsid w:val="008B62A0"/>
    <w:rsid w:val="008C18DF"/>
    <w:rsid w:val="008C1B70"/>
    <w:rsid w:val="008D20B6"/>
    <w:rsid w:val="008D2448"/>
    <w:rsid w:val="008F7319"/>
    <w:rsid w:val="00902D03"/>
    <w:rsid w:val="0091451A"/>
    <w:rsid w:val="00930DF5"/>
    <w:rsid w:val="00943C4A"/>
    <w:rsid w:val="009446F6"/>
    <w:rsid w:val="00945C72"/>
    <w:rsid w:val="00950173"/>
    <w:rsid w:val="00962BEC"/>
    <w:rsid w:val="0098179E"/>
    <w:rsid w:val="00995AB0"/>
    <w:rsid w:val="009A355C"/>
    <w:rsid w:val="009A7815"/>
    <w:rsid w:val="009B0C47"/>
    <w:rsid w:val="009D3E26"/>
    <w:rsid w:val="009F62A6"/>
    <w:rsid w:val="00A2181E"/>
    <w:rsid w:val="00A333A8"/>
    <w:rsid w:val="00A60231"/>
    <w:rsid w:val="00A70A2C"/>
    <w:rsid w:val="00A83E33"/>
    <w:rsid w:val="00AA3349"/>
    <w:rsid w:val="00AC7DE4"/>
    <w:rsid w:val="00AD03AA"/>
    <w:rsid w:val="00AE282A"/>
    <w:rsid w:val="00AE5105"/>
    <w:rsid w:val="00AF6347"/>
    <w:rsid w:val="00B00A60"/>
    <w:rsid w:val="00B0762E"/>
    <w:rsid w:val="00B213F4"/>
    <w:rsid w:val="00B2537E"/>
    <w:rsid w:val="00B3097A"/>
    <w:rsid w:val="00BA30F4"/>
    <w:rsid w:val="00BB6891"/>
    <w:rsid w:val="00BD5D8F"/>
    <w:rsid w:val="00BF1CD1"/>
    <w:rsid w:val="00C232EF"/>
    <w:rsid w:val="00C351BC"/>
    <w:rsid w:val="00C60B59"/>
    <w:rsid w:val="00C60FD4"/>
    <w:rsid w:val="00C74240"/>
    <w:rsid w:val="00C77AEB"/>
    <w:rsid w:val="00C85D03"/>
    <w:rsid w:val="00C94EB3"/>
    <w:rsid w:val="00CB6619"/>
    <w:rsid w:val="00CC6547"/>
    <w:rsid w:val="00CC69CC"/>
    <w:rsid w:val="00CD238F"/>
    <w:rsid w:val="00CF1C46"/>
    <w:rsid w:val="00D4370A"/>
    <w:rsid w:val="00D65C72"/>
    <w:rsid w:val="00D71D6C"/>
    <w:rsid w:val="00D73427"/>
    <w:rsid w:val="00D92ED1"/>
    <w:rsid w:val="00DE27CC"/>
    <w:rsid w:val="00DF0FA0"/>
    <w:rsid w:val="00DF7E6E"/>
    <w:rsid w:val="00E53858"/>
    <w:rsid w:val="00E67DCE"/>
    <w:rsid w:val="00E67E37"/>
    <w:rsid w:val="00E72772"/>
    <w:rsid w:val="00E82D4B"/>
    <w:rsid w:val="00E90C53"/>
    <w:rsid w:val="00EB5C4F"/>
    <w:rsid w:val="00EC55D5"/>
    <w:rsid w:val="00EC6A19"/>
    <w:rsid w:val="00EE2183"/>
    <w:rsid w:val="00F264CA"/>
    <w:rsid w:val="00F3761D"/>
    <w:rsid w:val="00F46873"/>
    <w:rsid w:val="00F46FD8"/>
    <w:rsid w:val="00F56B07"/>
    <w:rsid w:val="00F63AD9"/>
    <w:rsid w:val="00F643A7"/>
    <w:rsid w:val="00F6721D"/>
    <w:rsid w:val="00F91463"/>
    <w:rsid w:val="00FC0711"/>
    <w:rsid w:val="00FC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52728"/>
  <w15:docId w15:val="{FF882034-676F-4117-A260-4824C47A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347"/>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F6347"/>
    <w:pPr>
      <w:spacing w:after="0" w:line="240" w:lineRule="auto"/>
      <w:ind w:left="720"/>
      <w:contextualSpacing/>
    </w:pPr>
    <w:rPr>
      <w:rFonts w:ascii="Times New Roman" w:eastAsia="Times New Roman" w:hAnsi="Times New Roman" w:cs="Times New Roman"/>
      <w:sz w:val="20"/>
      <w:szCs w:val="20"/>
      <w:lang w:val="en-US" w:eastAsia="ro-RO"/>
    </w:rPr>
  </w:style>
  <w:style w:type="paragraph" w:styleId="TextnBalon">
    <w:name w:val="Balloon Text"/>
    <w:basedOn w:val="Normal"/>
    <w:link w:val="TextnBalonCaracter"/>
    <w:uiPriority w:val="99"/>
    <w:semiHidden/>
    <w:unhideWhenUsed/>
    <w:rsid w:val="00D92ED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92ED1"/>
    <w:rPr>
      <w:rFonts w:ascii="Segoe UI" w:hAnsi="Segoe UI" w:cs="Segoe UI"/>
      <w:sz w:val="18"/>
      <w:szCs w:val="18"/>
      <w:lang w:val="en-GB"/>
    </w:rPr>
  </w:style>
  <w:style w:type="paragraph" w:styleId="Antet">
    <w:name w:val="header"/>
    <w:basedOn w:val="Normal"/>
    <w:link w:val="AntetCaracter"/>
    <w:uiPriority w:val="99"/>
    <w:unhideWhenUsed/>
    <w:rsid w:val="00481626"/>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481626"/>
    <w:rPr>
      <w:lang w:val="en-GB"/>
    </w:rPr>
  </w:style>
  <w:style w:type="paragraph" w:styleId="Subsol">
    <w:name w:val="footer"/>
    <w:basedOn w:val="Normal"/>
    <w:link w:val="SubsolCaracter"/>
    <w:uiPriority w:val="99"/>
    <w:unhideWhenUsed/>
    <w:rsid w:val="0048162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481626"/>
    <w:rPr>
      <w:lang w:val="en-GB"/>
    </w:rPr>
  </w:style>
  <w:style w:type="character" w:customStyle="1" w:styleId="Fortescue6UChar">
    <w:name w:val="Fortescue 6 U Char"/>
    <w:link w:val="Fortescue6U"/>
    <w:locked/>
    <w:rsid w:val="000C730A"/>
    <w:rPr>
      <w:rFonts w:ascii="Fortescue Pro" w:eastAsia="Calibri" w:hAnsi="Fortescue Pro"/>
      <w:color w:val="3B3838"/>
      <w:sz w:val="14"/>
      <w:szCs w:val="12"/>
      <w:u w:val="single"/>
      <w:lang w:val="ro-RO"/>
    </w:rPr>
  </w:style>
  <w:style w:type="paragraph" w:customStyle="1" w:styleId="Fortescue6U">
    <w:name w:val="Fortescue 6 U"/>
    <w:link w:val="Fortescue6UChar"/>
    <w:qFormat/>
    <w:rsid w:val="000C730A"/>
    <w:pPr>
      <w:spacing w:after="0" w:line="160" w:lineRule="exact"/>
    </w:pPr>
    <w:rPr>
      <w:rFonts w:ascii="Fortescue Pro" w:eastAsia="Calibri" w:hAnsi="Fortescue Pro"/>
      <w:color w:val="3B3838"/>
      <w:sz w:val="14"/>
      <w:szCs w:val="12"/>
      <w:u w:val="single"/>
      <w:lang w:val="ro-RO"/>
    </w:rPr>
  </w:style>
  <w:style w:type="character" w:customStyle="1" w:styleId="Fortescue6Char">
    <w:name w:val="Fortescue 6 Char"/>
    <w:link w:val="Fortescue6"/>
    <w:locked/>
    <w:rsid w:val="000C730A"/>
    <w:rPr>
      <w:rFonts w:ascii="Fortescue Pro" w:eastAsia="Calibri" w:hAnsi="Fortescue Pro"/>
      <w:color w:val="3B3838"/>
      <w:sz w:val="14"/>
      <w:szCs w:val="12"/>
      <w:lang w:val="ro-RO"/>
    </w:rPr>
  </w:style>
  <w:style w:type="paragraph" w:customStyle="1" w:styleId="Fortescue6">
    <w:name w:val="Fortescue 6"/>
    <w:basedOn w:val="Fortescue6U"/>
    <w:link w:val="Fortescue6Char"/>
    <w:qFormat/>
    <w:rsid w:val="000C730A"/>
    <w:rPr>
      <w:u w:val="none"/>
    </w:rPr>
  </w:style>
  <w:style w:type="paragraph" w:styleId="Frspaiere">
    <w:name w:val="No Spacing"/>
    <w:uiPriority w:val="1"/>
    <w:qFormat/>
    <w:rsid w:val="002B36DC"/>
    <w:pPr>
      <w:spacing w:after="0" w:line="240" w:lineRule="auto"/>
    </w:pPr>
    <w:rPr>
      <w:lang w:val="en-GB"/>
    </w:rPr>
  </w:style>
  <w:style w:type="character" w:styleId="Hyperlink">
    <w:name w:val="Hyperlink"/>
    <w:basedOn w:val="Fontdeparagrafimplicit"/>
    <w:uiPriority w:val="99"/>
    <w:unhideWhenUsed/>
    <w:rsid w:val="0020444B"/>
    <w:rPr>
      <w:color w:val="0563C1" w:themeColor="hyperlink"/>
      <w:u w:val="single"/>
    </w:rPr>
  </w:style>
  <w:style w:type="character" w:styleId="MeniuneNerezolvat">
    <w:name w:val="Unresolved Mention"/>
    <w:basedOn w:val="Fontdeparagrafimplicit"/>
    <w:uiPriority w:val="99"/>
    <w:semiHidden/>
    <w:unhideWhenUsed/>
    <w:rsid w:val="00204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50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914</Words>
  <Characters>5305</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Serban Damian</cp:lastModifiedBy>
  <cp:revision>4</cp:revision>
  <dcterms:created xsi:type="dcterms:W3CDTF">2022-09-20T12:10:00Z</dcterms:created>
  <dcterms:modified xsi:type="dcterms:W3CDTF">2024-08-20T13:51:00Z</dcterms:modified>
</cp:coreProperties>
</file>